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DE" w:rsidRDefault="009942DE" w:rsidP="009942DE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Guía para la Descripción del Proyecto / Guía para el Plan de Negocios</w:t>
      </w:r>
    </w:p>
    <w:p w:rsidR="009942DE" w:rsidRPr="00813AFC" w:rsidRDefault="009942DE" w:rsidP="009942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13AFC">
        <w:rPr>
          <w:rFonts w:ascii="Arial" w:hAnsi="Arial" w:cs="Arial"/>
          <w:bCs/>
          <w:sz w:val="20"/>
          <w:szCs w:val="20"/>
        </w:rPr>
        <w:t>En este documento se debe desarrollar cada uno de los siguientes apartados que se relacionan con el proyecto que se pretende realizar.</w:t>
      </w:r>
    </w:p>
    <w:p w:rsidR="009942DE" w:rsidRPr="00813AFC" w:rsidRDefault="009942DE" w:rsidP="009942DE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RESUMEN EJECUTIVO</w:t>
      </w: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SITUACIÓN ACTUAL Y POSIBLES SOLUCIONES</w:t>
      </w: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DESCRIPCIÓN DEL PROYECTO</w:t>
      </w: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COMPONENTES Y ACTIVIDADES DEL PROYECTO</w:t>
      </w: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MERCADO Y ESTRATEGIA COMERCIAL</w:t>
      </w: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PROMOTORES DEL PROYECTO</w:t>
      </w: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CONCLUSIONES Y RECOMENDACIONES</w:t>
      </w:r>
    </w:p>
    <w:p w:rsidR="009942DE" w:rsidRPr="00813AFC" w:rsidRDefault="009942DE" w:rsidP="009942DE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ANEXOS</w:t>
      </w:r>
    </w:p>
    <w:p w:rsidR="009942DE" w:rsidRPr="00813AFC" w:rsidRDefault="009942DE" w:rsidP="009942DE">
      <w:pPr>
        <w:tabs>
          <w:tab w:val="left" w:pos="42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A continuación, se presenta una explicación del contenido de cada apartado.</w:t>
      </w:r>
    </w:p>
    <w:p w:rsidR="009942DE" w:rsidRPr="00813AFC" w:rsidRDefault="009942DE" w:rsidP="009942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RESUMEN EJECUTIVO</w:t>
      </w:r>
    </w:p>
    <w:p w:rsidR="009942DE" w:rsidRPr="00813AFC" w:rsidRDefault="009942DE" w:rsidP="009942DE">
      <w:pPr>
        <w:tabs>
          <w:tab w:val="left" w:pos="42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D45BE7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D45BE7">
        <w:rPr>
          <w:rFonts w:ascii="Arial" w:hAnsi="Arial" w:cs="Arial"/>
          <w:sz w:val="20"/>
          <w:szCs w:val="20"/>
        </w:rPr>
        <w:t>Breve análisis de los aspectos más importantes del proyecto que se está presentando. Se debe destacar:</w:t>
      </w:r>
    </w:p>
    <w:p w:rsidR="009942DE" w:rsidRPr="00D45BE7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D45BE7" w:rsidRDefault="009942DE" w:rsidP="009942DE">
      <w:pPr>
        <w:pStyle w:val="Prrafodelista"/>
        <w:numPr>
          <w:ilvl w:val="1"/>
          <w:numId w:val="11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 w:rsidRPr="00D45BE7">
        <w:rPr>
          <w:rFonts w:cs="Arial"/>
          <w:i/>
        </w:rPr>
        <w:t>La problemática que se pretende resolver</w:t>
      </w:r>
      <w:r w:rsidRPr="00D45BE7">
        <w:rPr>
          <w:rFonts w:cs="Arial"/>
        </w:rPr>
        <w:t>: Son las principales necesidades, hechos o circunstancias a solucionar con el proyecto.</w:t>
      </w:r>
      <w:r w:rsidR="001465A0" w:rsidRPr="00D45BE7">
        <w:rPr>
          <w:rFonts w:cs="Arial"/>
          <w:lang w:val="es-MX"/>
        </w:rPr>
        <w:t xml:space="preserve"> </w:t>
      </w:r>
    </w:p>
    <w:p w:rsidR="009942DE" w:rsidRPr="00D45BE7" w:rsidRDefault="009942DE" w:rsidP="009942DE">
      <w:pPr>
        <w:pStyle w:val="Prrafodelista"/>
        <w:numPr>
          <w:ilvl w:val="1"/>
          <w:numId w:val="11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 w:rsidRPr="00D45BE7">
        <w:rPr>
          <w:rFonts w:cs="Arial"/>
          <w:i/>
        </w:rPr>
        <w:t>Descripción del proyecto</w:t>
      </w:r>
      <w:r w:rsidRPr="00D45BE7">
        <w:rPr>
          <w:rFonts w:cs="Arial"/>
        </w:rPr>
        <w:t>: La explicación, definición o representación con detalle de las cualidades, características o circunstancias y variables del proyecto.</w:t>
      </w:r>
      <w:r w:rsidR="001465A0" w:rsidRPr="00D45BE7">
        <w:rPr>
          <w:rFonts w:cs="Arial"/>
          <w:lang w:val="es-MX"/>
        </w:rPr>
        <w:t xml:space="preserve"> </w:t>
      </w:r>
    </w:p>
    <w:p w:rsidR="009942DE" w:rsidRPr="00813AFC" w:rsidRDefault="009942DE" w:rsidP="009942DE">
      <w:pPr>
        <w:pStyle w:val="Prrafodelista"/>
        <w:numPr>
          <w:ilvl w:val="1"/>
          <w:numId w:val="11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 w:rsidRPr="00D45BE7">
        <w:rPr>
          <w:rFonts w:cs="Arial"/>
          <w:i/>
        </w:rPr>
        <w:t>Resumen de los componentes y costo privado del proyecto</w:t>
      </w:r>
      <w:r w:rsidRPr="00D45BE7">
        <w:rPr>
          <w:rFonts w:cs="Arial"/>
        </w:rPr>
        <w:t xml:space="preserve">: Es el contenido abreviado de las </w:t>
      </w:r>
      <w:r w:rsidRPr="00813AFC">
        <w:rPr>
          <w:rFonts w:cs="Arial"/>
        </w:rPr>
        <w:t>principales variables que lo conforman y los gastos involucrados con el proyecto.</w:t>
      </w:r>
    </w:p>
    <w:p w:rsidR="009942DE" w:rsidRPr="00D45BE7" w:rsidRDefault="009942DE" w:rsidP="00DB59F4">
      <w:pPr>
        <w:pStyle w:val="Prrafodelista"/>
        <w:numPr>
          <w:ilvl w:val="1"/>
          <w:numId w:val="11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 w:rsidRPr="00D45BE7">
        <w:rPr>
          <w:rFonts w:cs="Arial"/>
          <w:i/>
        </w:rPr>
        <w:t>Razones que sustentan la elección de la alternativa para resolver dicha problemática:</w:t>
      </w:r>
      <w:r w:rsidRPr="00D45BE7">
        <w:rPr>
          <w:rFonts w:cs="Arial"/>
        </w:rPr>
        <w:t xml:space="preserve"> Son las medidas excepcionales que defienden la selección de ideas, alternativas, propósitos, opciones que solucionan el problema o necesidad. Responde a las preguntas de ¿Por qué se escogieron?, ¿Por qué lo resuelve?</w:t>
      </w:r>
      <w:r w:rsidR="006719D9" w:rsidRPr="00D45BE7">
        <w:rPr>
          <w:rFonts w:cs="Arial"/>
          <w:color w:val="FF0000"/>
          <w:lang w:val="es-MX"/>
        </w:rPr>
        <w:t xml:space="preserve"> </w:t>
      </w:r>
      <w:r w:rsidRPr="00D45BE7">
        <w:rPr>
          <w:rFonts w:cs="Arial"/>
          <w:i/>
        </w:rPr>
        <w:t xml:space="preserve">Indicadores de rentabilidad: </w:t>
      </w:r>
      <w:r w:rsidRPr="00D45BE7">
        <w:rPr>
          <w:rFonts w:cs="Arial"/>
        </w:rPr>
        <w:t>Principales herramientas que analizan los beneficios, ingresos, ganancias (rentabilidad).</w:t>
      </w:r>
    </w:p>
    <w:p w:rsidR="009942DE" w:rsidRPr="00813AFC" w:rsidRDefault="009942DE" w:rsidP="009942DE">
      <w:pPr>
        <w:pStyle w:val="Prrafodelista"/>
        <w:numPr>
          <w:ilvl w:val="1"/>
          <w:numId w:val="11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 w:rsidRPr="00813AFC">
        <w:rPr>
          <w:rFonts w:cs="Arial"/>
          <w:i/>
        </w:rPr>
        <w:t xml:space="preserve">Riesgos asociados al proyecto e implementación: </w:t>
      </w:r>
      <w:r w:rsidRPr="00813AFC">
        <w:rPr>
          <w:rFonts w:cs="Arial"/>
        </w:rPr>
        <w:t>Las contingencias, daños, incertidumbres o problemas relacionados con el desarrollo y aplicación del proyecto</w:t>
      </w:r>
    </w:p>
    <w:p w:rsidR="009942DE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Prrafodelista"/>
        <w:tabs>
          <w:tab w:val="left" w:pos="1134"/>
        </w:tabs>
        <w:spacing w:line="276" w:lineRule="auto"/>
        <w:ind w:left="567"/>
        <w:rPr>
          <w:rFonts w:cs="Arial"/>
        </w:rPr>
      </w:pPr>
    </w:p>
    <w:p w:rsidR="009942DE" w:rsidRPr="00813AFC" w:rsidRDefault="009942DE" w:rsidP="009942D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DESCRIPCIÓN DEL PROYECTO</w:t>
      </w:r>
    </w:p>
    <w:p w:rsidR="009942DE" w:rsidRPr="00813AFC" w:rsidRDefault="009942DE" w:rsidP="009942DE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94016" w:rsidRPr="00594016" w:rsidRDefault="00594016" w:rsidP="009942DE">
      <w:pPr>
        <w:pStyle w:val="Prrafodelista"/>
        <w:numPr>
          <w:ilvl w:val="1"/>
          <w:numId w:val="3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  <w:lang w:val="es-MX"/>
        </w:rPr>
        <w:t>Problemática</w:t>
      </w:r>
      <w:r w:rsidR="009D5F88">
        <w:rPr>
          <w:rFonts w:cs="Arial"/>
          <w:lang w:val="es-MX"/>
        </w:rPr>
        <w:t xml:space="preserve">. </w:t>
      </w:r>
    </w:p>
    <w:p w:rsidR="009942DE" w:rsidRDefault="009942DE" w:rsidP="009942DE">
      <w:pPr>
        <w:pStyle w:val="Prrafodelista"/>
        <w:numPr>
          <w:ilvl w:val="1"/>
          <w:numId w:val="3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 w:rsidRPr="00813AFC">
        <w:rPr>
          <w:rFonts w:cs="Arial"/>
          <w:i/>
        </w:rPr>
        <w:t xml:space="preserve">Objetivo: </w:t>
      </w:r>
      <w:r w:rsidRPr="00813AFC">
        <w:rPr>
          <w:rFonts w:cs="Arial"/>
        </w:rPr>
        <w:t>La meta que se propone cumplir en un lapso determinado y a donde se busca llegar, es el resultado que el proyecto aspira lograr.</w:t>
      </w:r>
    </w:p>
    <w:p w:rsidR="009942DE" w:rsidRPr="00813AFC" w:rsidRDefault="009942DE" w:rsidP="009942DE">
      <w:pPr>
        <w:pStyle w:val="Prrafodelista"/>
        <w:tabs>
          <w:tab w:val="left" w:pos="1134"/>
        </w:tabs>
        <w:spacing w:line="276" w:lineRule="auto"/>
        <w:ind w:left="567" w:hanging="567"/>
        <w:rPr>
          <w:rFonts w:cs="Arial"/>
        </w:rPr>
      </w:pPr>
    </w:p>
    <w:p w:rsidR="004A3C44" w:rsidRPr="00EA1B2A" w:rsidRDefault="004A3C44" w:rsidP="009942DE">
      <w:pPr>
        <w:pStyle w:val="Prrafodelista"/>
        <w:numPr>
          <w:ilvl w:val="1"/>
          <w:numId w:val="3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  <w:lang w:val="es-MX"/>
        </w:rPr>
        <w:t>Ubicación</w:t>
      </w:r>
    </w:p>
    <w:p w:rsidR="00EA1B2A" w:rsidRPr="00EA1B2A" w:rsidRDefault="00EA1B2A" w:rsidP="00EA1B2A">
      <w:pPr>
        <w:pStyle w:val="Prrafodelista"/>
        <w:rPr>
          <w:rFonts w:cs="Arial"/>
        </w:rPr>
      </w:pPr>
    </w:p>
    <w:p w:rsidR="00EA1B2A" w:rsidRPr="004A3C44" w:rsidRDefault="00EA1B2A" w:rsidP="009942DE">
      <w:pPr>
        <w:pStyle w:val="Prrafodelista"/>
        <w:numPr>
          <w:ilvl w:val="1"/>
          <w:numId w:val="3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  <w:lang w:val="es-MX"/>
        </w:rPr>
        <w:t>Justificación del proyecto</w:t>
      </w:r>
    </w:p>
    <w:p w:rsidR="004A3C44" w:rsidRPr="004A3C44" w:rsidRDefault="004A3C44" w:rsidP="004A3C44">
      <w:pPr>
        <w:pStyle w:val="Prrafodelista"/>
        <w:rPr>
          <w:rFonts w:cs="Arial"/>
        </w:rPr>
      </w:pPr>
    </w:p>
    <w:p w:rsidR="009942DE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D5F88" w:rsidRPr="00813AFC" w:rsidRDefault="009D5F88" w:rsidP="009D5F88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MERCADO Y ESTRATEGIA COMERCIAL</w:t>
      </w:r>
    </w:p>
    <w:p w:rsidR="009D5F88" w:rsidRPr="00813AFC" w:rsidRDefault="009D5F88" w:rsidP="009D5F88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D5F88" w:rsidRPr="00813AFC" w:rsidRDefault="009D5F88" w:rsidP="009D5F88">
      <w:pPr>
        <w:widowControl w:val="0"/>
        <w:numPr>
          <w:ilvl w:val="12"/>
          <w:numId w:val="0"/>
        </w:numPr>
        <w:spacing w:after="0" w:line="276" w:lineRule="auto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El análisis de mercado constituye la base fundamental del proyecto. Este capítulo sustenta cuantitativa y cualitativamente la capacidad del proyecto para participar en el mercado.</w:t>
      </w:r>
    </w:p>
    <w:p w:rsidR="009D5F88" w:rsidRPr="00813AFC" w:rsidRDefault="009D5F88" w:rsidP="009D5F88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6"/>
        </w:numPr>
        <w:spacing w:line="276" w:lineRule="auto"/>
        <w:ind w:left="709" w:hanging="709"/>
        <w:jc w:val="both"/>
        <w:rPr>
          <w:rFonts w:cs="Arial"/>
          <w:i/>
          <w:lang w:val="es-ES_tradnl"/>
        </w:rPr>
      </w:pPr>
      <w:r w:rsidRPr="00813AFC">
        <w:rPr>
          <w:rFonts w:cs="Arial"/>
          <w:lang w:val="es-ES_tradnl"/>
        </w:rPr>
        <w:t xml:space="preserve"> </w:t>
      </w:r>
      <w:r w:rsidRPr="00813AFC">
        <w:rPr>
          <w:rFonts w:cs="Arial"/>
          <w:i/>
          <w:lang w:val="es-ES_tradnl"/>
        </w:rPr>
        <w:t>Características del Producto.</w:t>
      </w:r>
    </w:p>
    <w:p w:rsidR="009D5F88" w:rsidRPr="00813AFC" w:rsidRDefault="009D5F88" w:rsidP="009D5F88">
      <w:pPr>
        <w:numPr>
          <w:ilvl w:val="1"/>
          <w:numId w:val="13"/>
        </w:numPr>
        <w:spacing w:after="0" w:line="276" w:lineRule="auto"/>
        <w:ind w:left="1276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Características de los productos.</w:t>
      </w:r>
    </w:p>
    <w:p w:rsidR="009D5F88" w:rsidRPr="00E42D45" w:rsidRDefault="009D5F88" w:rsidP="009D5F88">
      <w:pPr>
        <w:numPr>
          <w:ilvl w:val="1"/>
          <w:numId w:val="13"/>
        </w:numPr>
        <w:spacing w:after="0" w:line="276" w:lineRule="auto"/>
        <w:ind w:left="1276" w:hanging="567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Ventajas com</w:t>
      </w:r>
      <w:r>
        <w:rPr>
          <w:rFonts w:ascii="Arial" w:hAnsi="Arial" w:cs="Arial"/>
          <w:snapToGrid w:val="0"/>
          <w:sz w:val="20"/>
          <w:szCs w:val="20"/>
          <w:lang w:val="es-ES_tradnl"/>
        </w:rPr>
        <w:t>petitivas del producto (calidad y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 xml:space="preserve"> precio).</w:t>
      </w:r>
    </w:p>
    <w:p w:rsidR="00E42D45" w:rsidRPr="00E42D45" w:rsidRDefault="00E42D45" w:rsidP="00E42D45">
      <w:pPr>
        <w:numPr>
          <w:ilvl w:val="1"/>
          <w:numId w:val="13"/>
        </w:numPr>
        <w:spacing w:after="0" w:line="276" w:lineRule="auto"/>
        <w:ind w:left="1276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Principales canales de distribución y comercialización.</w:t>
      </w:r>
    </w:p>
    <w:p w:rsidR="009D5F88" w:rsidRPr="00813AFC" w:rsidRDefault="009D5F88" w:rsidP="009D5F88">
      <w:pPr>
        <w:spacing w:after="0" w:line="276" w:lineRule="auto"/>
        <w:ind w:left="540"/>
        <w:rPr>
          <w:rFonts w:ascii="Arial" w:hAnsi="Arial" w:cs="Arial"/>
          <w:sz w:val="20"/>
          <w:szCs w:val="20"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6"/>
        </w:numPr>
        <w:spacing w:line="276" w:lineRule="auto"/>
        <w:ind w:left="851" w:hanging="851"/>
        <w:jc w:val="both"/>
        <w:rPr>
          <w:rFonts w:cs="Arial"/>
          <w:i/>
          <w:lang w:val="es-ES_tradnl"/>
        </w:rPr>
      </w:pPr>
      <w:r w:rsidRPr="00813AFC">
        <w:rPr>
          <w:rFonts w:cs="Arial"/>
          <w:i/>
          <w:lang w:val="es-ES_tradnl"/>
        </w:rPr>
        <w:t>Demanda.</w:t>
      </w:r>
    </w:p>
    <w:p w:rsidR="009D5F88" w:rsidRPr="00813AFC" w:rsidRDefault="009D5F88" w:rsidP="009D5F88">
      <w:pPr>
        <w:pStyle w:val="Prrafodelista"/>
        <w:numPr>
          <w:ilvl w:val="0"/>
          <w:numId w:val="28"/>
        </w:numPr>
        <w:spacing w:line="276" w:lineRule="auto"/>
        <w:jc w:val="both"/>
        <w:rPr>
          <w:rFonts w:cs="Arial"/>
          <w:snapToGrid w:val="0"/>
          <w:lang w:val="es-ES_tradnl"/>
        </w:rPr>
      </w:pPr>
      <w:r w:rsidRPr="00813AFC">
        <w:rPr>
          <w:rFonts w:cs="Arial"/>
          <w:snapToGrid w:val="0"/>
          <w:lang w:val="es-ES_tradnl"/>
        </w:rPr>
        <w:t xml:space="preserve">Descripción del mercado objetivo. </w:t>
      </w:r>
    </w:p>
    <w:p w:rsidR="009D5F88" w:rsidRPr="00813AFC" w:rsidRDefault="009D5F88" w:rsidP="009D5F88">
      <w:pPr>
        <w:pStyle w:val="Prrafodelista"/>
        <w:numPr>
          <w:ilvl w:val="0"/>
          <w:numId w:val="28"/>
        </w:numPr>
        <w:spacing w:line="276" w:lineRule="auto"/>
        <w:jc w:val="both"/>
        <w:rPr>
          <w:rFonts w:cs="Arial"/>
          <w:snapToGrid w:val="0"/>
          <w:lang w:val="es-ES_tradnl"/>
        </w:rPr>
      </w:pPr>
      <w:r w:rsidRPr="00813AFC">
        <w:rPr>
          <w:rFonts w:cs="Arial"/>
          <w:snapToGrid w:val="0"/>
          <w:lang w:val="es-ES_tradnl"/>
        </w:rPr>
        <w:t>Participación del proyecto en el mercado.</w:t>
      </w:r>
    </w:p>
    <w:p w:rsidR="009D5F88" w:rsidRDefault="009D5F88" w:rsidP="009D5F88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9D5F88" w:rsidRPr="00813AFC" w:rsidRDefault="009D5F88" w:rsidP="009D5F88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7"/>
        </w:numPr>
        <w:spacing w:line="276" w:lineRule="auto"/>
        <w:ind w:left="709" w:hanging="709"/>
        <w:jc w:val="both"/>
        <w:rPr>
          <w:rFonts w:cs="Arial"/>
          <w:i/>
          <w:lang w:val="es-ES_tradnl"/>
        </w:rPr>
      </w:pPr>
      <w:r w:rsidRPr="00813AFC">
        <w:rPr>
          <w:rFonts w:cs="Arial"/>
          <w:lang w:val="es-ES_tradnl"/>
        </w:rPr>
        <w:t xml:space="preserve"> </w:t>
      </w:r>
      <w:r w:rsidRPr="00813AFC">
        <w:rPr>
          <w:rFonts w:cs="Arial"/>
          <w:i/>
          <w:lang w:val="es-ES_tradnl"/>
        </w:rPr>
        <w:t>Oferta.</w:t>
      </w:r>
    </w:p>
    <w:p w:rsidR="009D5F88" w:rsidRPr="00813AFC" w:rsidRDefault="009D5F88" w:rsidP="009D5F88">
      <w:pPr>
        <w:numPr>
          <w:ilvl w:val="1"/>
          <w:numId w:val="14"/>
        </w:numPr>
        <w:spacing w:after="0" w:line="276" w:lineRule="auto"/>
        <w:ind w:left="1134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 xml:space="preserve">Principales productores </w:t>
      </w:r>
      <w:r w:rsidR="007E5C0C">
        <w:rPr>
          <w:rFonts w:ascii="Arial" w:hAnsi="Arial" w:cs="Arial"/>
          <w:snapToGrid w:val="0"/>
          <w:sz w:val="20"/>
          <w:szCs w:val="20"/>
          <w:lang w:val="es-ES_tradnl"/>
        </w:rPr>
        <w:t>o competidores en los mercados (máximo 5).</w:t>
      </w:r>
    </w:p>
    <w:p w:rsidR="009D5F88" w:rsidRPr="00E60E1E" w:rsidRDefault="00E60E1E" w:rsidP="00E60E1E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Nombre, ubicación, participación en el mercado y p</w:t>
      </w:r>
      <w:r w:rsidR="009D5F88" w:rsidRPr="00E60E1E">
        <w:rPr>
          <w:rFonts w:ascii="Arial" w:hAnsi="Arial" w:cs="Arial"/>
          <w:sz w:val="20"/>
          <w:szCs w:val="20"/>
          <w:lang w:val="es-ES_tradnl"/>
        </w:rPr>
        <w:t>recios a los que venden y en su caso.</w:t>
      </w:r>
    </w:p>
    <w:p w:rsidR="009D5F88" w:rsidRPr="00813AFC" w:rsidRDefault="009D5F88" w:rsidP="009D5F88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7"/>
        </w:numPr>
        <w:spacing w:line="276" w:lineRule="auto"/>
        <w:ind w:left="567" w:hanging="567"/>
        <w:jc w:val="both"/>
        <w:rPr>
          <w:rFonts w:cs="Arial"/>
          <w:i/>
          <w:lang w:val="es-ES_tradnl"/>
        </w:rPr>
      </w:pPr>
      <w:r w:rsidRPr="00813AFC">
        <w:rPr>
          <w:rFonts w:cs="Arial"/>
          <w:i/>
          <w:lang w:val="es-ES_tradnl"/>
        </w:rPr>
        <w:t>Análisis del Sector.</w:t>
      </w:r>
    </w:p>
    <w:p w:rsidR="009D5F88" w:rsidRPr="00813AFC" w:rsidRDefault="009D5F88" w:rsidP="009D5F88">
      <w:pPr>
        <w:numPr>
          <w:ilvl w:val="1"/>
          <w:numId w:val="15"/>
        </w:numPr>
        <w:spacing w:after="0" w:line="276" w:lineRule="auto"/>
        <w:ind w:left="1134" w:hanging="594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Antecedentes del sector en los últimos 5 años.</w:t>
      </w:r>
    </w:p>
    <w:p w:rsidR="009D5F88" w:rsidRPr="00813AFC" w:rsidRDefault="009D5F88" w:rsidP="009D5F88">
      <w:pPr>
        <w:spacing w:after="0" w:line="276" w:lineRule="auto"/>
        <w:ind w:left="900"/>
        <w:rPr>
          <w:rFonts w:ascii="Arial" w:hAnsi="Arial" w:cs="Arial"/>
          <w:sz w:val="20"/>
          <w:szCs w:val="20"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7"/>
        </w:numPr>
        <w:spacing w:line="276" w:lineRule="auto"/>
        <w:ind w:left="567" w:hanging="567"/>
        <w:jc w:val="both"/>
        <w:rPr>
          <w:rFonts w:cs="Arial"/>
          <w:i/>
          <w:lang w:val="es-ES_tradnl"/>
        </w:rPr>
      </w:pPr>
      <w:r w:rsidRPr="00813AFC">
        <w:rPr>
          <w:rFonts w:cs="Arial"/>
          <w:i/>
          <w:lang w:val="es-ES_tradnl"/>
        </w:rPr>
        <w:t>Importaciones.</w:t>
      </w:r>
    </w:p>
    <w:p w:rsidR="009D5F88" w:rsidRPr="00813AFC" w:rsidRDefault="009D5F88" w:rsidP="009D5F88">
      <w:pPr>
        <w:numPr>
          <w:ilvl w:val="1"/>
          <w:numId w:val="16"/>
        </w:numPr>
        <w:spacing w:after="0" w:line="276" w:lineRule="auto"/>
        <w:ind w:left="1134" w:hanging="594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Producto que se importa.</w:t>
      </w:r>
    </w:p>
    <w:p w:rsidR="009D5F88" w:rsidRPr="00813AFC" w:rsidRDefault="009D5F88" w:rsidP="009D5F88">
      <w:pPr>
        <w:numPr>
          <w:ilvl w:val="1"/>
          <w:numId w:val="16"/>
        </w:numPr>
        <w:spacing w:after="0" w:line="276" w:lineRule="auto"/>
        <w:ind w:left="1134" w:hanging="594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Cuánto se está importando.</w:t>
      </w:r>
    </w:p>
    <w:p w:rsidR="009D5F88" w:rsidRPr="00813AFC" w:rsidRDefault="009D5F88" w:rsidP="009D5F88">
      <w:pPr>
        <w:numPr>
          <w:ilvl w:val="1"/>
          <w:numId w:val="16"/>
        </w:numPr>
        <w:spacing w:after="0" w:line="276" w:lineRule="auto"/>
        <w:ind w:left="1134" w:hanging="594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Breve descripción de normatividad aplicable.</w:t>
      </w:r>
    </w:p>
    <w:p w:rsidR="009D5F88" w:rsidRPr="00813AFC" w:rsidRDefault="009D5F88" w:rsidP="009D5F88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  <w:bookmarkStart w:id="0" w:name="_GoBack"/>
    </w:p>
    <w:bookmarkEnd w:id="0"/>
    <w:p w:rsidR="009D5F88" w:rsidRPr="00813AFC" w:rsidRDefault="009D5F88" w:rsidP="009D5F88">
      <w:pPr>
        <w:pStyle w:val="Prrafodelista"/>
        <w:numPr>
          <w:ilvl w:val="1"/>
          <w:numId w:val="27"/>
        </w:numPr>
        <w:spacing w:line="276" w:lineRule="auto"/>
        <w:ind w:left="567" w:hanging="567"/>
        <w:jc w:val="both"/>
        <w:rPr>
          <w:rFonts w:cs="Arial"/>
          <w:i/>
          <w:lang w:val="es-ES_tradnl"/>
        </w:rPr>
      </w:pPr>
      <w:r w:rsidRPr="00813AFC">
        <w:rPr>
          <w:rFonts w:cs="Arial"/>
          <w:i/>
          <w:lang w:val="es-ES_tradnl"/>
        </w:rPr>
        <w:t>Exportaciones.</w:t>
      </w:r>
    </w:p>
    <w:p w:rsidR="009D5F88" w:rsidRPr="00813AFC" w:rsidRDefault="009D5F88" w:rsidP="009D5F88">
      <w:pPr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Productos que se exportan.</w:t>
      </w:r>
    </w:p>
    <w:p w:rsidR="009D5F88" w:rsidRPr="00813AFC" w:rsidRDefault="009D5F88" w:rsidP="009D5F88">
      <w:pPr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Cuánto se está exportando.</w:t>
      </w:r>
    </w:p>
    <w:p w:rsidR="009D5F88" w:rsidRPr="00813AFC" w:rsidRDefault="009D5F88" w:rsidP="009D5F88">
      <w:pPr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Países a los que se exporta.</w:t>
      </w:r>
    </w:p>
    <w:p w:rsidR="009D5F88" w:rsidRPr="00813AFC" w:rsidRDefault="009D5F88" w:rsidP="009D5F88">
      <w:pPr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Precio al que se exporta.</w:t>
      </w:r>
    </w:p>
    <w:p w:rsidR="009D5F88" w:rsidRDefault="009D5F88" w:rsidP="009D5F88">
      <w:pPr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>B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reve descripción de normatividad aplicable.</w:t>
      </w:r>
    </w:p>
    <w:p w:rsidR="009D5F88" w:rsidRPr="00813AFC" w:rsidRDefault="009D5F88" w:rsidP="009D5F88">
      <w:pPr>
        <w:spacing w:after="0" w:line="276" w:lineRule="auto"/>
        <w:ind w:left="1134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9D5F88" w:rsidRDefault="009D5F88" w:rsidP="009D5F88">
      <w:pPr>
        <w:pStyle w:val="Prrafodelista"/>
        <w:numPr>
          <w:ilvl w:val="1"/>
          <w:numId w:val="27"/>
        </w:numPr>
        <w:spacing w:line="276" w:lineRule="auto"/>
        <w:ind w:left="567" w:hanging="567"/>
        <w:jc w:val="both"/>
        <w:rPr>
          <w:rFonts w:cs="Arial"/>
          <w:i/>
          <w:lang w:val="es-ES_tradnl"/>
        </w:rPr>
      </w:pPr>
      <w:r>
        <w:rPr>
          <w:rFonts w:cs="Arial"/>
          <w:i/>
          <w:lang w:val="es-ES_tradnl"/>
        </w:rPr>
        <w:t>Proveedores</w:t>
      </w:r>
      <w:r w:rsidRPr="00813AFC">
        <w:rPr>
          <w:rFonts w:cs="Arial"/>
          <w:i/>
          <w:lang w:val="es-ES_tradnl"/>
        </w:rPr>
        <w:t>.</w:t>
      </w:r>
    </w:p>
    <w:p w:rsidR="009D5F88" w:rsidRDefault="009D5F88" w:rsidP="009D5F88">
      <w:pPr>
        <w:pStyle w:val="Prrafodelista"/>
        <w:numPr>
          <w:ilvl w:val="3"/>
          <w:numId w:val="16"/>
        </w:numPr>
        <w:spacing w:line="276" w:lineRule="auto"/>
        <w:jc w:val="both"/>
        <w:rPr>
          <w:rFonts w:cs="Arial"/>
          <w:i/>
          <w:lang w:val="es-ES_tradnl"/>
        </w:rPr>
      </w:pPr>
      <w:r>
        <w:rPr>
          <w:rFonts w:cs="Arial"/>
          <w:i/>
          <w:lang w:val="es-ES_tradnl"/>
        </w:rPr>
        <w:t>Principales proveedores</w:t>
      </w:r>
    </w:p>
    <w:p w:rsidR="009D5F88" w:rsidRDefault="009D5F88" w:rsidP="009D5F88">
      <w:pPr>
        <w:pStyle w:val="Prrafodelista"/>
        <w:numPr>
          <w:ilvl w:val="3"/>
          <w:numId w:val="16"/>
        </w:numPr>
        <w:spacing w:line="276" w:lineRule="auto"/>
        <w:jc w:val="both"/>
        <w:rPr>
          <w:rFonts w:cs="Arial"/>
          <w:i/>
          <w:lang w:val="es-ES_tradnl"/>
        </w:rPr>
      </w:pPr>
      <w:r>
        <w:rPr>
          <w:rFonts w:cs="Arial"/>
          <w:i/>
          <w:lang w:val="es-ES_tradnl"/>
        </w:rPr>
        <w:t>Forma de adquisición de las materias primas (porcentaje de contratos, compra directa u otros).</w:t>
      </w:r>
    </w:p>
    <w:p w:rsidR="009D5F88" w:rsidRPr="000B612F" w:rsidRDefault="009D5F88" w:rsidP="009D5F88">
      <w:pPr>
        <w:pStyle w:val="Prrafodelista"/>
        <w:spacing w:line="276" w:lineRule="auto"/>
        <w:ind w:left="928"/>
        <w:jc w:val="both"/>
        <w:rPr>
          <w:rFonts w:cs="Arial"/>
          <w:i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7"/>
        </w:numPr>
        <w:spacing w:line="276" w:lineRule="auto"/>
        <w:ind w:left="567" w:hanging="567"/>
        <w:jc w:val="both"/>
        <w:rPr>
          <w:rFonts w:cs="Arial"/>
          <w:i/>
          <w:lang w:val="es-ES_tradnl"/>
        </w:rPr>
      </w:pPr>
      <w:r w:rsidRPr="00813AFC">
        <w:rPr>
          <w:rFonts w:cs="Arial"/>
          <w:i/>
          <w:lang w:val="es-ES_tradnl"/>
        </w:rPr>
        <w:t>Análisis de Competitividad.</w:t>
      </w:r>
    </w:p>
    <w:p w:rsidR="009D5F88" w:rsidRPr="00813AFC" w:rsidRDefault="009D5F88" w:rsidP="009D5F88">
      <w:pPr>
        <w:numPr>
          <w:ilvl w:val="0"/>
          <w:numId w:val="20"/>
        </w:numPr>
        <w:spacing w:after="0" w:line="276" w:lineRule="auto"/>
        <w:ind w:left="1134" w:hanging="567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 xml:space="preserve"> Ventajas competitivas especificas del producto y la empresa. </w:t>
      </w:r>
    </w:p>
    <w:p w:rsidR="009D5F88" w:rsidRPr="00813AFC" w:rsidRDefault="009D5F88" w:rsidP="009D5F88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Precio.</w:t>
      </w:r>
    </w:p>
    <w:p w:rsidR="009D5F88" w:rsidRPr="00813AFC" w:rsidRDefault="009D5F88" w:rsidP="009D5F88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Costo.</w:t>
      </w:r>
    </w:p>
    <w:p w:rsidR="009D5F88" w:rsidRPr="00813AFC" w:rsidRDefault="009D5F88" w:rsidP="009D5F88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Calidad.</w:t>
      </w:r>
    </w:p>
    <w:p w:rsidR="009D5F88" w:rsidRPr="00813AFC" w:rsidRDefault="009D5F88" w:rsidP="009D5F88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Tecnología.</w:t>
      </w:r>
    </w:p>
    <w:p w:rsidR="009D5F88" w:rsidRPr="00813AFC" w:rsidRDefault="009D5F88" w:rsidP="009D5F88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Diferenciación.</w:t>
      </w:r>
    </w:p>
    <w:p w:rsidR="009D5F88" w:rsidRPr="00813AFC" w:rsidRDefault="009D5F88" w:rsidP="009D5F88">
      <w:pPr>
        <w:spacing w:after="0" w:line="276" w:lineRule="auto"/>
        <w:ind w:left="2160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7"/>
        </w:numPr>
        <w:spacing w:line="276" w:lineRule="auto"/>
        <w:ind w:left="567" w:hanging="567"/>
        <w:jc w:val="both"/>
        <w:rPr>
          <w:rFonts w:cs="Arial"/>
          <w:i/>
          <w:lang w:val="es-ES_tradnl"/>
        </w:rPr>
      </w:pPr>
      <w:r w:rsidRPr="00813AFC">
        <w:rPr>
          <w:rFonts w:cs="Arial"/>
          <w:i/>
          <w:lang w:val="es-ES_tradnl"/>
        </w:rPr>
        <w:t>Análisis FODA (Fortalezas, Oportunidades, Debilidades y Amenazas)</w:t>
      </w:r>
    </w:p>
    <w:p w:rsidR="009D5F88" w:rsidRPr="00813AFC" w:rsidRDefault="009D5F88" w:rsidP="009D5F88">
      <w:pPr>
        <w:pStyle w:val="Prrafodelista"/>
        <w:numPr>
          <w:ilvl w:val="0"/>
          <w:numId w:val="29"/>
        </w:numPr>
        <w:spacing w:line="276" w:lineRule="auto"/>
        <w:ind w:left="1134" w:hanging="567"/>
        <w:jc w:val="both"/>
        <w:rPr>
          <w:rFonts w:cs="Arial"/>
          <w:snapToGrid w:val="0"/>
          <w:lang w:val="es-ES_tradnl"/>
        </w:rPr>
      </w:pPr>
      <w:r w:rsidRPr="00813AFC">
        <w:rPr>
          <w:rFonts w:cs="Arial"/>
          <w:snapToGrid w:val="0"/>
          <w:lang w:val="es-ES_tradnl"/>
        </w:rPr>
        <w:t>Riesgos</w:t>
      </w:r>
    </w:p>
    <w:p w:rsidR="009D5F88" w:rsidRPr="00813AFC" w:rsidRDefault="009D5F88" w:rsidP="009D5F88">
      <w:pPr>
        <w:pStyle w:val="Prrafodelista"/>
        <w:numPr>
          <w:ilvl w:val="0"/>
          <w:numId w:val="29"/>
        </w:numPr>
        <w:spacing w:line="276" w:lineRule="auto"/>
        <w:ind w:left="1134" w:hanging="567"/>
        <w:jc w:val="both"/>
        <w:rPr>
          <w:rFonts w:cs="Arial"/>
          <w:snapToGrid w:val="0"/>
          <w:lang w:val="es-ES_tradnl"/>
        </w:rPr>
      </w:pPr>
      <w:r w:rsidRPr="00813AFC">
        <w:rPr>
          <w:rFonts w:cs="Arial"/>
          <w:snapToGrid w:val="0"/>
          <w:lang w:val="es-ES_tradnl"/>
        </w:rPr>
        <w:t>Oportunidades</w:t>
      </w:r>
    </w:p>
    <w:p w:rsidR="009D5F88" w:rsidRPr="00813AFC" w:rsidRDefault="009D5F88" w:rsidP="009D5F88">
      <w:pPr>
        <w:spacing w:after="0" w:line="276" w:lineRule="auto"/>
        <w:ind w:left="1276" w:hanging="709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9D5F88" w:rsidRPr="00813AFC" w:rsidRDefault="009D5F88" w:rsidP="009D5F88">
      <w:pPr>
        <w:pStyle w:val="Prrafodelista"/>
        <w:numPr>
          <w:ilvl w:val="1"/>
          <w:numId w:val="27"/>
        </w:numPr>
        <w:spacing w:line="276" w:lineRule="auto"/>
        <w:ind w:left="567" w:hanging="567"/>
        <w:jc w:val="both"/>
        <w:rPr>
          <w:rFonts w:cs="Arial"/>
          <w:i/>
          <w:lang w:val="es-ES_tradnl"/>
        </w:rPr>
      </w:pPr>
      <w:r w:rsidRPr="00813AFC">
        <w:rPr>
          <w:rFonts w:cs="Arial"/>
          <w:i/>
          <w:lang w:val="es-ES_tradnl"/>
        </w:rPr>
        <w:t>Estrategia Comercial</w:t>
      </w:r>
    </w:p>
    <w:p w:rsidR="009D5F88" w:rsidRPr="00813AFC" w:rsidRDefault="009D5F88" w:rsidP="009D5F88">
      <w:pPr>
        <w:spacing w:after="0" w:line="276" w:lineRule="auto"/>
        <w:ind w:left="1276" w:hanging="709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a.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Canales de comercialización.</w:t>
      </w:r>
    </w:p>
    <w:p w:rsidR="009D5F88" w:rsidRPr="00813AFC" w:rsidRDefault="009D5F88" w:rsidP="009D5F88">
      <w:pPr>
        <w:spacing w:after="0" w:line="276" w:lineRule="auto"/>
        <w:ind w:left="1276" w:hanging="709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b.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Canales de distribución.</w:t>
      </w:r>
    </w:p>
    <w:p w:rsidR="009D5F88" w:rsidRPr="00813AFC" w:rsidRDefault="009D5F88" w:rsidP="009D5F88">
      <w:pPr>
        <w:spacing w:after="0" w:line="276" w:lineRule="auto"/>
        <w:ind w:left="1276" w:hanging="709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c.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 xml:space="preserve">Principales clientes. </w:t>
      </w:r>
    </w:p>
    <w:p w:rsidR="009D5F88" w:rsidRPr="00813AFC" w:rsidRDefault="009D5F88" w:rsidP="009D5F88">
      <w:pPr>
        <w:spacing w:after="0" w:line="276" w:lineRule="auto"/>
        <w:ind w:left="1276" w:hanging="709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d.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Participación de la venta de los principales clientes.</w:t>
      </w:r>
    </w:p>
    <w:p w:rsidR="009D5F88" w:rsidRPr="00813AFC" w:rsidRDefault="009D5F88" w:rsidP="009D5F88">
      <w:pPr>
        <w:spacing w:after="0" w:line="276" w:lineRule="auto"/>
        <w:ind w:left="1276" w:hanging="709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e.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Políticas de comercialización.</w:t>
      </w:r>
    </w:p>
    <w:p w:rsidR="009D5F88" w:rsidRPr="00813AFC" w:rsidRDefault="009D5F88" w:rsidP="009D5F88">
      <w:pPr>
        <w:spacing w:after="0" w:line="276" w:lineRule="auto"/>
        <w:ind w:left="2268" w:hanging="567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i.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Precios.</w:t>
      </w:r>
    </w:p>
    <w:p w:rsidR="009D5F88" w:rsidRPr="00813AFC" w:rsidRDefault="009D5F88" w:rsidP="009D5F88">
      <w:pPr>
        <w:spacing w:after="0" w:line="276" w:lineRule="auto"/>
        <w:ind w:left="2268" w:hanging="567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ii.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Plazo.</w:t>
      </w:r>
    </w:p>
    <w:p w:rsidR="009D5F88" w:rsidRPr="00813AFC" w:rsidRDefault="009D5F88" w:rsidP="009D5F88">
      <w:pPr>
        <w:spacing w:after="0" w:line="276" w:lineRule="auto"/>
        <w:ind w:left="2268" w:hanging="567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iii.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Descuentos.</w:t>
      </w:r>
    </w:p>
    <w:p w:rsidR="009D5F88" w:rsidRPr="00813AFC" w:rsidRDefault="009D5F88" w:rsidP="009D5F88">
      <w:pPr>
        <w:spacing w:after="0" w:line="276" w:lineRule="auto"/>
        <w:ind w:left="2268" w:hanging="567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iv.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 xml:space="preserve">Presentaciones. </w:t>
      </w:r>
    </w:p>
    <w:p w:rsidR="009D5F88" w:rsidRPr="00813AFC" w:rsidRDefault="009D5F88" w:rsidP="009D5F88">
      <w:pPr>
        <w:spacing w:after="0" w:line="276" w:lineRule="auto"/>
        <w:ind w:left="2268" w:hanging="567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v.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ab/>
        <w:t>Créditos.</w:t>
      </w:r>
    </w:p>
    <w:p w:rsidR="009D5F88" w:rsidRDefault="009D5F88" w:rsidP="009D5F88">
      <w:pPr>
        <w:tabs>
          <w:tab w:val="left" w:pos="156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D5F88" w:rsidRDefault="009D5F88" w:rsidP="009D5F88">
      <w:pPr>
        <w:tabs>
          <w:tab w:val="left" w:pos="156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5F88" w:rsidRDefault="009D5F88" w:rsidP="009D5F8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Garantías (En el caso de Deuda </w:t>
      </w:r>
      <w:proofErr w:type="spellStart"/>
      <w:r>
        <w:rPr>
          <w:rFonts w:ascii="Arial" w:hAnsi="Arial" w:cs="Arial"/>
          <w:b/>
          <w:sz w:val="20"/>
          <w:szCs w:val="20"/>
        </w:rPr>
        <w:t>Mezzanine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</w:p>
    <w:p w:rsidR="009D5F88" w:rsidRDefault="009D5F88" w:rsidP="009D5F8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D5F88" w:rsidRPr="000B612F" w:rsidRDefault="009D5F88" w:rsidP="009D5F8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solicitante del financiamiento deberá describir las características de las garantías con las que cuenta, en las que se detalle lo siguiente:</w:t>
      </w:r>
    </w:p>
    <w:p w:rsidR="009D5F88" w:rsidRDefault="009D5F88" w:rsidP="009D5F8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567" w:firstLine="0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Tipo de avalúo (detallar si el avalúo es fiscal, comercial o catastral)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567" w:firstLine="0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Bien que se valuó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567" w:firstLine="0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Fecha del último avalúo bancario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567" w:firstLine="0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Régimen de propiedad del bien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1418" w:hanging="851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Propietario del bien (se deberá detallar el nombre y el estado civil, si es casado definir si es por bienes mancomunados o separados)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1418" w:hanging="851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 xml:space="preserve">Documento que acredite la propiedad del bien 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1418" w:hanging="851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Ubicación detallada (Nombre de la calle, número exterior e interior, colonia, municipio, ciudad, estado, código postal y referencia, si es el caso)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567" w:firstLine="0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Valor estimado del bien (en miles de pesos)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1418" w:hanging="851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Datos del valuador del bien donde se detalle la cédula del perito</w:t>
      </w:r>
    </w:p>
    <w:p w:rsidR="009D5F88" w:rsidRDefault="009D5F88" w:rsidP="009D5F88">
      <w:pPr>
        <w:pStyle w:val="Prrafodelista"/>
        <w:numPr>
          <w:ilvl w:val="3"/>
          <w:numId w:val="30"/>
        </w:numPr>
        <w:spacing w:line="276" w:lineRule="auto"/>
        <w:ind w:left="1418" w:hanging="851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Constancia de libertad de gravamen del bien</w:t>
      </w:r>
    </w:p>
    <w:p w:rsidR="009D5F88" w:rsidRPr="00AA5E30" w:rsidRDefault="009D5F88" w:rsidP="009D5F88">
      <w:pPr>
        <w:pStyle w:val="Prrafodelista"/>
        <w:numPr>
          <w:ilvl w:val="3"/>
          <w:numId w:val="30"/>
        </w:numPr>
        <w:spacing w:line="276" w:lineRule="auto"/>
        <w:ind w:left="1418" w:hanging="851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 xml:space="preserve">Si la garantía es personal (aval, deudor solidario o garante) deberá especificar datos de identificación con CURP, INE o PASAPORTE, además de los datos de ubicación de su residencia y de estado civil. </w:t>
      </w:r>
    </w:p>
    <w:p w:rsidR="003732D7" w:rsidRPr="003732D7" w:rsidRDefault="003732D7" w:rsidP="003732D7">
      <w:pPr>
        <w:pStyle w:val="Prrafodelista"/>
        <w:rPr>
          <w:rFonts w:cs="Arial"/>
          <w:i/>
        </w:rPr>
      </w:pPr>
    </w:p>
    <w:p w:rsidR="009942DE" w:rsidRPr="00813AFC" w:rsidRDefault="009942DE" w:rsidP="009942DE">
      <w:pPr>
        <w:pStyle w:val="Prrafodelista"/>
        <w:tabs>
          <w:tab w:val="left" w:pos="1134"/>
        </w:tabs>
        <w:spacing w:line="276" w:lineRule="auto"/>
        <w:ind w:left="567"/>
        <w:rPr>
          <w:rFonts w:cs="Arial"/>
        </w:rPr>
      </w:pPr>
    </w:p>
    <w:p w:rsidR="009942DE" w:rsidRPr="00813AFC" w:rsidRDefault="00C74EE4" w:rsidP="009942DE">
      <w:pPr>
        <w:pStyle w:val="Prrafodelista"/>
        <w:numPr>
          <w:ilvl w:val="1"/>
          <w:numId w:val="26"/>
        </w:numPr>
        <w:tabs>
          <w:tab w:val="left" w:pos="1134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  <w:i/>
          <w:lang w:val="es-MX"/>
        </w:rPr>
        <w:t>Aspectos Principales del proyecto:</w:t>
      </w:r>
    </w:p>
    <w:p w:rsidR="009942DE" w:rsidRPr="00813AFC" w:rsidRDefault="009942DE" w:rsidP="009942DE">
      <w:pPr>
        <w:pStyle w:val="Prrafodelista"/>
        <w:spacing w:line="276" w:lineRule="auto"/>
        <w:ind w:left="567" w:hanging="567"/>
        <w:rPr>
          <w:rFonts w:cs="Arial"/>
        </w:rPr>
      </w:pPr>
    </w:p>
    <w:p w:rsidR="009942DE" w:rsidRPr="001319BC" w:rsidRDefault="00C74EE4" w:rsidP="001319BC">
      <w:pPr>
        <w:numPr>
          <w:ilvl w:val="2"/>
          <w:numId w:val="6"/>
        </w:numPr>
        <w:tabs>
          <w:tab w:val="left" w:pos="1560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Técnicos</w:t>
      </w:r>
      <w:r w:rsidR="009942DE" w:rsidRPr="00813AFC">
        <w:rPr>
          <w:rFonts w:ascii="Arial" w:hAnsi="Arial" w:cs="Arial"/>
          <w:i/>
          <w:sz w:val="20"/>
          <w:szCs w:val="20"/>
        </w:rPr>
        <w:t>:</w:t>
      </w:r>
      <w:r w:rsidR="003A578D">
        <w:rPr>
          <w:rFonts w:ascii="Arial" w:hAnsi="Arial" w:cs="Arial"/>
          <w:i/>
          <w:sz w:val="20"/>
          <w:szCs w:val="20"/>
        </w:rPr>
        <w:t xml:space="preserve"> detallar los aspectos técnico productivos:</w:t>
      </w:r>
    </w:p>
    <w:p w:rsidR="009942DE" w:rsidRPr="00813AFC" w:rsidRDefault="009942DE" w:rsidP="009942DE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9942DE" w:rsidRPr="00813AFC" w:rsidRDefault="00FC758E" w:rsidP="009942DE">
      <w:pPr>
        <w:numPr>
          <w:ilvl w:val="0"/>
          <w:numId w:val="22"/>
        </w:numPr>
        <w:spacing w:after="0" w:line="276" w:lineRule="auto"/>
        <w:ind w:left="1843" w:hanging="709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>Materias primas necesarias</w:t>
      </w:r>
      <w:r w:rsidR="003368B3">
        <w:rPr>
          <w:rFonts w:ascii="Arial" w:hAnsi="Arial" w:cs="Arial"/>
          <w:snapToGrid w:val="0"/>
          <w:sz w:val="20"/>
          <w:szCs w:val="20"/>
          <w:lang w:val="es-ES_tradnl"/>
        </w:rPr>
        <w:t>:</w:t>
      </w:r>
    </w:p>
    <w:p w:rsidR="009942DE" w:rsidRPr="00813AFC" w:rsidRDefault="00365DE8" w:rsidP="009942DE">
      <w:pPr>
        <w:numPr>
          <w:ilvl w:val="0"/>
          <w:numId w:val="21"/>
        </w:numPr>
        <w:spacing w:after="0" w:line="276" w:lineRule="auto"/>
        <w:ind w:left="2552" w:hanging="425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>A</w:t>
      </w:r>
      <w:r w:rsidR="003368B3" w:rsidRPr="00813AFC">
        <w:rPr>
          <w:rFonts w:ascii="Arial" w:hAnsi="Arial" w:cs="Arial"/>
          <w:snapToGrid w:val="0"/>
          <w:sz w:val="20"/>
          <w:szCs w:val="20"/>
          <w:lang w:val="es-ES_tradnl"/>
        </w:rPr>
        <w:t>bastecimiento</w:t>
      </w:r>
      <w:r w:rsidR="003368B3">
        <w:rPr>
          <w:rFonts w:ascii="Arial" w:hAnsi="Arial" w:cs="Arial"/>
          <w:snapToGrid w:val="0"/>
          <w:sz w:val="20"/>
          <w:szCs w:val="20"/>
          <w:lang w:val="es-ES_tradnl"/>
        </w:rPr>
        <w:t xml:space="preserve"> en cantidad y precio</w:t>
      </w:r>
      <w:r w:rsidR="009942DE" w:rsidRPr="00813AFC">
        <w:rPr>
          <w:rFonts w:ascii="Arial" w:hAnsi="Arial" w:cs="Arial"/>
          <w:sz w:val="20"/>
          <w:szCs w:val="20"/>
          <w:lang w:val="es-ES_tradnl"/>
        </w:rPr>
        <w:t>.</w:t>
      </w:r>
    </w:p>
    <w:p w:rsidR="009942DE" w:rsidRPr="00813AFC" w:rsidRDefault="00FC758E" w:rsidP="009942DE">
      <w:pPr>
        <w:numPr>
          <w:ilvl w:val="0"/>
          <w:numId w:val="21"/>
        </w:numPr>
        <w:spacing w:after="0" w:line="276" w:lineRule="auto"/>
        <w:ind w:left="2552" w:hanging="425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Proveedores</w:t>
      </w:r>
      <w:r w:rsidR="00365DE8">
        <w:rPr>
          <w:rFonts w:ascii="Arial" w:hAnsi="Arial" w:cs="Arial"/>
          <w:sz w:val="20"/>
          <w:szCs w:val="20"/>
          <w:lang w:val="es-ES_tradnl"/>
        </w:rPr>
        <w:t>.</w:t>
      </w:r>
    </w:p>
    <w:p w:rsidR="003A578D" w:rsidRDefault="003A578D" w:rsidP="00724B1D">
      <w:pPr>
        <w:numPr>
          <w:ilvl w:val="0"/>
          <w:numId w:val="22"/>
        </w:numPr>
        <w:spacing w:after="0" w:line="276" w:lineRule="auto"/>
        <w:ind w:left="1843" w:hanging="709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 xml:space="preserve">Desglose de las inversiones </w:t>
      </w:r>
      <w:r w:rsidR="00365DE8">
        <w:rPr>
          <w:rFonts w:ascii="Arial" w:hAnsi="Arial" w:cs="Arial"/>
          <w:snapToGrid w:val="0"/>
          <w:sz w:val="20"/>
          <w:szCs w:val="20"/>
          <w:lang w:val="es-ES_tradnl"/>
        </w:rPr>
        <w:t>por fuente de financiamiento</w:t>
      </w:r>
      <w:r w:rsidR="001319BC">
        <w:rPr>
          <w:rFonts w:ascii="Arial" w:hAnsi="Arial" w:cs="Arial"/>
          <w:snapToGrid w:val="0"/>
          <w:sz w:val="20"/>
          <w:szCs w:val="20"/>
          <w:lang w:val="es-ES_tradnl"/>
        </w:rPr>
        <w:t>:</w:t>
      </w:r>
    </w:p>
    <w:p w:rsidR="001319BC" w:rsidRDefault="001319BC" w:rsidP="001319BC">
      <w:pPr>
        <w:numPr>
          <w:ilvl w:val="2"/>
          <w:numId w:val="22"/>
        </w:numPr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>Infraestructura</w:t>
      </w:r>
    </w:p>
    <w:p w:rsidR="001319BC" w:rsidRDefault="001319BC" w:rsidP="001319BC">
      <w:pPr>
        <w:numPr>
          <w:ilvl w:val="2"/>
          <w:numId w:val="22"/>
        </w:numPr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>Maquinaria y equipo</w:t>
      </w:r>
    </w:p>
    <w:p w:rsidR="001319BC" w:rsidRDefault="00A42E01" w:rsidP="001319BC">
      <w:pPr>
        <w:numPr>
          <w:ilvl w:val="2"/>
          <w:numId w:val="22"/>
        </w:numPr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>Capital de trabajo, entre otros.</w:t>
      </w:r>
    </w:p>
    <w:p w:rsidR="00365DE8" w:rsidRDefault="00365DE8" w:rsidP="001319BC">
      <w:pPr>
        <w:spacing w:after="0" w:line="276" w:lineRule="auto"/>
        <w:ind w:left="1843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2263A4" w:rsidRDefault="009942DE" w:rsidP="00724B1D">
      <w:pPr>
        <w:numPr>
          <w:ilvl w:val="0"/>
          <w:numId w:val="22"/>
        </w:numPr>
        <w:spacing w:after="0" w:line="276" w:lineRule="auto"/>
        <w:ind w:left="1843" w:hanging="709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 xml:space="preserve">Capacidad </w:t>
      </w:r>
      <w:r w:rsidR="001E5668">
        <w:rPr>
          <w:rFonts w:ascii="Arial" w:hAnsi="Arial" w:cs="Arial"/>
          <w:snapToGrid w:val="0"/>
          <w:sz w:val="20"/>
          <w:szCs w:val="20"/>
          <w:lang w:val="es-ES_tradnl"/>
        </w:rPr>
        <w:t>productiva de la maquinaria y equipo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.</w:t>
      </w:r>
      <w:r w:rsidR="00431462">
        <w:rPr>
          <w:rFonts w:ascii="Arial" w:hAnsi="Arial" w:cs="Arial"/>
          <w:snapToGrid w:val="0"/>
          <w:sz w:val="20"/>
          <w:szCs w:val="20"/>
          <w:lang w:val="es-ES_tradnl"/>
        </w:rPr>
        <w:t xml:space="preserve"> </w:t>
      </w:r>
    </w:p>
    <w:p w:rsidR="00724B1D" w:rsidRPr="00724B1D" w:rsidRDefault="00724B1D" w:rsidP="00724B1D">
      <w:pPr>
        <w:numPr>
          <w:ilvl w:val="0"/>
          <w:numId w:val="22"/>
        </w:numPr>
        <w:spacing w:after="0" w:line="276" w:lineRule="auto"/>
        <w:ind w:left="1843" w:hanging="709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 xml:space="preserve">Desglose de la </w:t>
      </w:r>
      <w:r w:rsidR="00E31B56">
        <w:rPr>
          <w:rFonts w:ascii="Arial" w:hAnsi="Arial" w:cs="Arial"/>
          <w:snapToGrid w:val="0"/>
          <w:sz w:val="20"/>
          <w:szCs w:val="20"/>
          <w:lang w:val="es-ES_tradnl"/>
        </w:rPr>
        <w:t>mano de obra directa (En número de empleados).</w:t>
      </w:r>
    </w:p>
    <w:p w:rsidR="00CB79BB" w:rsidRDefault="009942DE" w:rsidP="00CB79BB">
      <w:pPr>
        <w:numPr>
          <w:ilvl w:val="0"/>
          <w:numId w:val="22"/>
        </w:numPr>
        <w:spacing w:after="0" w:line="276" w:lineRule="auto"/>
        <w:ind w:left="1843" w:hanging="709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Plan de ejecución y cronograma del proyecto.</w:t>
      </w:r>
    </w:p>
    <w:p w:rsidR="00CB79BB" w:rsidRPr="00CB79BB" w:rsidRDefault="00CB79BB" w:rsidP="00CB79BB">
      <w:pPr>
        <w:numPr>
          <w:ilvl w:val="0"/>
          <w:numId w:val="22"/>
        </w:numPr>
        <w:spacing w:after="0" w:line="276" w:lineRule="auto"/>
        <w:ind w:left="1843" w:hanging="709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CB79BB">
        <w:rPr>
          <w:rFonts w:ascii="Arial" w:hAnsi="Arial" w:cs="Arial"/>
          <w:snapToGrid w:val="0"/>
          <w:sz w:val="20"/>
          <w:szCs w:val="20"/>
          <w:lang w:val="es-ES_tradnl"/>
        </w:rPr>
        <w:t>Vida útil del proyecto</w:t>
      </w:r>
      <w:r>
        <w:rPr>
          <w:rFonts w:ascii="Arial" w:hAnsi="Arial" w:cs="Arial"/>
          <w:snapToGrid w:val="0"/>
          <w:sz w:val="20"/>
          <w:szCs w:val="20"/>
          <w:lang w:val="es-ES_tradnl"/>
        </w:rPr>
        <w:t>.</w:t>
      </w:r>
    </w:p>
    <w:p w:rsidR="009942DE" w:rsidRDefault="009942DE" w:rsidP="009942DE">
      <w:pPr>
        <w:numPr>
          <w:ilvl w:val="0"/>
          <w:numId w:val="22"/>
        </w:numPr>
        <w:spacing w:after="0" w:line="276" w:lineRule="auto"/>
        <w:ind w:left="1843" w:hanging="709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  <w:r>
        <w:rPr>
          <w:rFonts w:ascii="Arial" w:hAnsi="Arial" w:cs="Arial"/>
          <w:snapToGrid w:val="0"/>
          <w:sz w:val="20"/>
          <w:szCs w:val="20"/>
          <w:lang w:val="es-ES_tradnl"/>
        </w:rPr>
        <w:t>Declaración acerca de la viabilidad técnica del proyecto.</w:t>
      </w:r>
      <w:r w:rsidR="00461E20">
        <w:rPr>
          <w:rFonts w:ascii="Arial" w:hAnsi="Arial" w:cs="Arial"/>
          <w:snapToGrid w:val="0"/>
          <w:sz w:val="20"/>
          <w:szCs w:val="20"/>
          <w:lang w:val="es-ES_tradnl"/>
        </w:rPr>
        <w:t xml:space="preserve"> </w:t>
      </w:r>
    </w:p>
    <w:p w:rsidR="00FE1DE7" w:rsidRPr="00521B84" w:rsidRDefault="00FE1DE7" w:rsidP="00FE1DE7">
      <w:pPr>
        <w:spacing w:after="0" w:line="276" w:lineRule="auto"/>
        <w:ind w:left="1843"/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9942DE" w:rsidRPr="00813AFC" w:rsidRDefault="009942DE" w:rsidP="009942DE">
      <w:pPr>
        <w:tabs>
          <w:tab w:val="left" w:pos="1560"/>
        </w:tabs>
        <w:spacing w:after="0" w:line="276" w:lineRule="auto"/>
        <w:ind w:left="1134" w:hanging="567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spacing w:after="0" w:line="276" w:lineRule="auto"/>
        <w:ind w:left="2127" w:hanging="284"/>
        <w:rPr>
          <w:rFonts w:ascii="Arial" w:hAnsi="Arial" w:cs="Arial"/>
          <w:sz w:val="20"/>
          <w:szCs w:val="20"/>
          <w:lang w:val="es-ES_tradnl"/>
        </w:rPr>
      </w:pPr>
    </w:p>
    <w:p w:rsidR="003A4726" w:rsidRPr="00813AFC" w:rsidRDefault="003A4726" w:rsidP="003A472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 xml:space="preserve">DESCRIPCIÓN </w:t>
      </w:r>
      <w:r>
        <w:rPr>
          <w:rFonts w:ascii="Arial" w:hAnsi="Arial" w:cs="Arial"/>
          <w:b/>
          <w:sz w:val="20"/>
          <w:szCs w:val="20"/>
        </w:rPr>
        <w:t>DE LA EMPRESA</w:t>
      </w:r>
    </w:p>
    <w:p w:rsidR="003A4726" w:rsidRDefault="003A4726" w:rsidP="003A4726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A4726" w:rsidRPr="00B068CA" w:rsidRDefault="003A4726" w:rsidP="003A4726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068CA">
        <w:rPr>
          <w:rFonts w:ascii="Arial" w:hAnsi="Arial" w:cs="Arial"/>
          <w:b/>
          <w:sz w:val="20"/>
          <w:szCs w:val="20"/>
        </w:rPr>
        <w:t>Aspectos corporativos de la empresa:</w:t>
      </w:r>
    </w:p>
    <w:p w:rsidR="003A4726" w:rsidRDefault="00004948" w:rsidP="003A4726">
      <w:pPr>
        <w:tabs>
          <w:tab w:val="left" w:pos="42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068CA">
        <w:rPr>
          <w:rFonts w:ascii="Arial" w:hAnsi="Arial" w:cs="Arial"/>
          <w:sz w:val="20"/>
          <w:szCs w:val="20"/>
        </w:rPr>
        <w:t>Nombre, razón social, fecha de constitu</w:t>
      </w:r>
      <w:r w:rsidR="00B068CA" w:rsidRPr="00B068CA">
        <w:rPr>
          <w:rFonts w:ascii="Arial" w:hAnsi="Arial" w:cs="Arial"/>
          <w:sz w:val="20"/>
          <w:szCs w:val="20"/>
        </w:rPr>
        <w:t xml:space="preserve">ción, objeto, giro y ubicación y acta constitutiva y sus modificaciones. </w:t>
      </w:r>
    </w:p>
    <w:p w:rsidR="00B068CA" w:rsidRPr="00B068CA" w:rsidRDefault="00B068CA" w:rsidP="003A4726">
      <w:pPr>
        <w:tabs>
          <w:tab w:val="left" w:pos="42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8A31C5" w:rsidP="008A31C5">
      <w:pPr>
        <w:pStyle w:val="Prrafodelista"/>
        <w:tabs>
          <w:tab w:val="left" w:pos="1134"/>
        </w:tabs>
        <w:spacing w:line="276" w:lineRule="auto"/>
        <w:ind w:left="709"/>
        <w:jc w:val="both"/>
        <w:rPr>
          <w:rFonts w:cs="Arial"/>
        </w:rPr>
      </w:pPr>
      <w:r>
        <w:rPr>
          <w:rFonts w:cs="Arial"/>
          <w:i/>
          <w:lang w:val="es-MX"/>
        </w:rPr>
        <w:t>F</w:t>
      </w:r>
      <w:proofErr w:type="spellStart"/>
      <w:r w:rsidR="009942DE" w:rsidRPr="00813AFC">
        <w:rPr>
          <w:rFonts w:cs="Arial"/>
          <w:i/>
        </w:rPr>
        <w:t>inanciero</w:t>
      </w:r>
      <w:r>
        <w:rPr>
          <w:rFonts w:cs="Arial"/>
          <w:i/>
          <w:lang w:val="es-MX"/>
        </w:rPr>
        <w:t>s</w:t>
      </w:r>
      <w:proofErr w:type="spellEnd"/>
      <w:r w:rsidR="009942DE" w:rsidRPr="00813AFC">
        <w:rPr>
          <w:rFonts w:cs="Arial"/>
          <w:i/>
        </w:rPr>
        <w:t>:</w:t>
      </w:r>
    </w:p>
    <w:p w:rsidR="009942DE" w:rsidRPr="00813AFC" w:rsidRDefault="009942DE" w:rsidP="009942DE">
      <w:pPr>
        <w:pStyle w:val="Prrafodelista"/>
        <w:tabs>
          <w:tab w:val="left" w:pos="1134"/>
        </w:tabs>
        <w:spacing w:line="276" w:lineRule="auto"/>
        <w:ind w:left="0"/>
        <w:rPr>
          <w:rFonts w:cs="Arial"/>
        </w:rPr>
      </w:pPr>
    </w:p>
    <w:p w:rsidR="009942DE" w:rsidRPr="00813AFC" w:rsidRDefault="009942DE" w:rsidP="009942DE">
      <w:pPr>
        <w:numPr>
          <w:ilvl w:val="2"/>
          <w:numId w:val="7"/>
        </w:numPr>
        <w:tabs>
          <w:tab w:val="left" w:pos="1560"/>
        </w:tabs>
        <w:spacing w:after="0" w:line="276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i/>
          <w:sz w:val="20"/>
          <w:szCs w:val="20"/>
        </w:rPr>
        <w:t>Estado</w:t>
      </w:r>
      <w:r>
        <w:rPr>
          <w:rFonts w:ascii="Arial" w:hAnsi="Arial" w:cs="Arial"/>
          <w:i/>
          <w:sz w:val="20"/>
          <w:szCs w:val="20"/>
        </w:rPr>
        <w:t>s</w:t>
      </w:r>
      <w:r w:rsidRPr="00813AF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financieros</w:t>
      </w:r>
      <w:r w:rsidR="00E85986">
        <w:rPr>
          <w:rFonts w:ascii="Arial" w:hAnsi="Arial" w:cs="Arial"/>
          <w:i/>
          <w:sz w:val="20"/>
          <w:szCs w:val="20"/>
        </w:rPr>
        <w:t xml:space="preserve"> </w:t>
      </w:r>
      <w:r w:rsidR="00D91595">
        <w:rPr>
          <w:rFonts w:ascii="Arial" w:hAnsi="Arial" w:cs="Arial"/>
          <w:i/>
          <w:sz w:val="20"/>
          <w:szCs w:val="20"/>
        </w:rPr>
        <w:t>históricos</w:t>
      </w:r>
      <w:r w:rsidRPr="00813AFC">
        <w:rPr>
          <w:rFonts w:ascii="Arial" w:hAnsi="Arial" w:cs="Arial"/>
          <w:i/>
          <w:sz w:val="20"/>
          <w:szCs w:val="20"/>
        </w:rPr>
        <w:t>:</w:t>
      </w:r>
      <w:r w:rsidRPr="00813AFC">
        <w:rPr>
          <w:rFonts w:ascii="Arial" w:hAnsi="Arial" w:cs="Arial"/>
          <w:sz w:val="20"/>
          <w:szCs w:val="20"/>
        </w:rPr>
        <w:t xml:space="preserve"> Estados </w:t>
      </w:r>
      <w:r>
        <w:rPr>
          <w:rFonts w:ascii="Arial" w:hAnsi="Arial" w:cs="Arial"/>
          <w:sz w:val="20"/>
          <w:szCs w:val="20"/>
        </w:rPr>
        <w:t>financieros</w:t>
      </w:r>
      <w:r w:rsidRPr="00813AFC">
        <w:rPr>
          <w:rFonts w:ascii="Arial" w:hAnsi="Arial" w:cs="Arial"/>
          <w:sz w:val="20"/>
          <w:szCs w:val="20"/>
        </w:rPr>
        <w:t xml:space="preserve"> dictaminados</w:t>
      </w:r>
      <w:r w:rsidR="00E85986">
        <w:rPr>
          <w:rFonts w:ascii="Arial" w:hAnsi="Arial" w:cs="Arial"/>
          <w:sz w:val="20"/>
          <w:szCs w:val="20"/>
        </w:rPr>
        <w:t xml:space="preserve"> (de ser el caso)</w:t>
      </w:r>
      <w:r w:rsidRPr="00813AFC">
        <w:rPr>
          <w:rFonts w:ascii="Arial" w:hAnsi="Arial" w:cs="Arial"/>
          <w:sz w:val="20"/>
          <w:szCs w:val="20"/>
        </w:rPr>
        <w:t xml:space="preserve"> de los últimos tres </w:t>
      </w:r>
      <w:r w:rsidR="00E85986">
        <w:rPr>
          <w:rFonts w:ascii="Arial" w:hAnsi="Arial" w:cs="Arial"/>
          <w:sz w:val="20"/>
          <w:szCs w:val="20"/>
        </w:rPr>
        <w:t xml:space="preserve">en </w:t>
      </w:r>
      <w:r w:rsidRPr="00813AFC">
        <w:rPr>
          <w:rFonts w:ascii="Arial" w:hAnsi="Arial" w:cs="Arial"/>
          <w:sz w:val="20"/>
          <w:szCs w:val="20"/>
        </w:rPr>
        <w:t>años de las empresas involucradas. Con sus respectivas notas.</w:t>
      </w:r>
    </w:p>
    <w:p w:rsidR="009942DE" w:rsidRPr="00813AFC" w:rsidRDefault="009942DE" w:rsidP="009942DE">
      <w:pPr>
        <w:tabs>
          <w:tab w:val="left" w:pos="1560"/>
        </w:tabs>
        <w:spacing w:after="0" w:line="276" w:lineRule="auto"/>
        <w:ind w:left="1276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numPr>
          <w:ilvl w:val="2"/>
          <w:numId w:val="7"/>
        </w:numPr>
        <w:tabs>
          <w:tab w:val="left" w:pos="1560"/>
        </w:tabs>
        <w:spacing w:after="0" w:line="276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 xml:space="preserve">Integración del capital social de los últimos </w:t>
      </w:r>
      <w:r>
        <w:rPr>
          <w:rFonts w:ascii="Arial" w:hAnsi="Arial" w:cs="Arial"/>
          <w:snapToGrid w:val="0"/>
          <w:sz w:val="20"/>
          <w:szCs w:val="20"/>
          <w:lang w:val="es-ES_tradnl"/>
        </w:rPr>
        <w:t>tres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 xml:space="preserve"> ejercicios.</w:t>
      </w:r>
    </w:p>
    <w:p w:rsidR="009942DE" w:rsidRPr="00813AFC" w:rsidRDefault="009942DE" w:rsidP="009942DE">
      <w:pPr>
        <w:pStyle w:val="Prrafodelista"/>
        <w:spacing w:line="276" w:lineRule="auto"/>
        <w:ind w:left="1276" w:hanging="567"/>
        <w:rPr>
          <w:rFonts w:cs="Arial"/>
        </w:rPr>
      </w:pPr>
    </w:p>
    <w:p w:rsidR="009942DE" w:rsidRPr="00813AFC" w:rsidRDefault="009942DE" w:rsidP="005327D4">
      <w:pPr>
        <w:pStyle w:val="Prrafodelista"/>
        <w:tabs>
          <w:tab w:val="left" w:pos="1134"/>
        </w:tabs>
        <w:spacing w:line="276" w:lineRule="auto"/>
        <w:ind w:left="567"/>
        <w:jc w:val="both"/>
        <w:rPr>
          <w:rFonts w:cs="Arial"/>
        </w:rPr>
      </w:pPr>
      <w:r w:rsidRPr="00813AFC">
        <w:rPr>
          <w:rFonts w:cs="Arial"/>
          <w:i/>
        </w:rPr>
        <w:t xml:space="preserve">Proyecciones </w:t>
      </w:r>
      <w:r w:rsidR="005327D4">
        <w:rPr>
          <w:rFonts w:cs="Arial"/>
          <w:i/>
        </w:rPr>
        <w:t>Financieras de la empresa incluyendo el proyecto a desarrollar.</w:t>
      </w:r>
    </w:p>
    <w:p w:rsidR="009942DE" w:rsidRPr="00813AFC" w:rsidRDefault="009942DE" w:rsidP="009942DE">
      <w:pPr>
        <w:pStyle w:val="Prrafodelista"/>
        <w:tabs>
          <w:tab w:val="left" w:pos="1134"/>
        </w:tabs>
        <w:spacing w:line="276" w:lineRule="auto"/>
        <w:ind w:left="0"/>
        <w:rPr>
          <w:rFonts w:cs="Arial"/>
        </w:rPr>
      </w:pPr>
    </w:p>
    <w:p w:rsidR="009942DE" w:rsidRPr="00813AFC" w:rsidRDefault="009942DE" w:rsidP="009942DE">
      <w:pPr>
        <w:pStyle w:val="Prrafodelista"/>
        <w:numPr>
          <w:ilvl w:val="2"/>
          <w:numId w:val="8"/>
        </w:numPr>
        <w:tabs>
          <w:tab w:val="left" w:pos="1560"/>
        </w:tabs>
        <w:spacing w:line="276" w:lineRule="auto"/>
        <w:ind w:left="1134" w:hanging="567"/>
        <w:jc w:val="both"/>
        <w:rPr>
          <w:rFonts w:cs="Arial"/>
        </w:rPr>
      </w:pPr>
      <w:r w:rsidRPr="00813AFC">
        <w:rPr>
          <w:rFonts w:cs="Arial"/>
          <w:i/>
        </w:rPr>
        <w:t>Supuestos: Prin</w:t>
      </w:r>
      <w:r w:rsidR="00D91595">
        <w:rPr>
          <w:rFonts w:cs="Arial"/>
          <w:i/>
        </w:rPr>
        <w:t xml:space="preserve">cipales </w:t>
      </w:r>
      <w:r w:rsidR="00E85986">
        <w:rPr>
          <w:rFonts w:cs="Arial"/>
          <w:i/>
          <w:lang w:val="es-MX"/>
        </w:rPr>
        <w:t>supuestos utilizados en el desarrollo de las proyecciones</w:t>
      </w:r>
      <w:r w:rsidRPr="00813AFC">
        <w:rPr>
          <w:rFonts w:cs="Arial"/>
          <w:i/>
        </w:rPr>
        <w:t>.</w:t>
      </w:r>
    </w:p>
    <w:p w:rsidR="009942DE" w:rsidRPr="00813AFC" w:rsidRDefault="009942DE" w:rsidP="009942DE">
      <w:pPr>
        <w:pStyle w:val="Prrafodelista"/>
        <w:tabs>
          <w:tab w:val="left" w:pos="1560"/>
        </w:tabs>
        <w:spacing w:line="276" w:lineRule="auto"/>
        <w:ind w:left="1134" w:hanging="567"/>
        <w:rPr>
          <w:rFonts w:cs="Arial"/>
        </w:rPr>
      </w:pPr>
    </w:p>
    <w:p w:rsidR="00195A52" w:rsidRPr="00195A52" w:rsidRDefault="009942DE" w:rsidP="009942DE">
      <w:pPr>
        <w:pStyle w:val="Prrafodelista"/>
        <w:numPr>
          <w:ilvl w:val="2"/>
          <w:numId w:val="8"/>
        </w:numPr>
        <w:tabs>
          <w:tab w:val="left" w:pos="1560"/>
        </w:tabs>
        <w:spacing w:line="276" w:lineRule="auto"/>
        <w:ind w:left="1134" w:hanging="567"/>
        <w:jc w:val="both"/>
        <w:rPr>
          <w:rFonts w:cs="Arial"/>
        </w:rPr>
      </w:pPr>
      <w:r w:rsidRPr="00813AFC">
        <w:rPr>
          <w:rFonts w:cs="Arial"/>
          <w:i/>
        </w:rPr>
        <w:t>Costo de op</w:t>
      </w:r>
      <w:r w:rsidR="00CB79BB">
        <w:rPr>
          <w:rFonts w:cs="Arial"/>
          <w:i/>
        </w:rPr>
        <w:t>e</w:t>
      </w:r>
      <w:r w:rsidR="00970E5D">
        <w:rPr>
          <w:rFonts w:cs="Arial"/>
          <w:i/>
        </w:rPr>
        <w:t>ración y mantenimiento actuales</w:t>
      </w:r>
      <w:r w:rsidR="00970E5D">
        <w:rPr>
          <w:rFonts w:cs="Arial"/>
          <w:i/>
          <w:lang w:val="es-MX"/>
        </w:rPr>
        <w:t>.</w:t>
      </w:r>
    </w:p>
    <w:p w:rsidR="00195A52" w:rsidRPr="00195A52" w:rsidRDefault="00195A52" w:rsidP="00195A52">
      <w:pPr>
        <w:pStyle w:val="Prrafodelista"/>
        <w:rPr>
          <w:rFonts w:cs="Arial"/>
          <w:i/>
        </w:rPr>
      </w:pPr>
    </w:p>
    <w:p w:rsidR="009942DE" w:rsidRPr="00813AFC" w:rsidRDefault="00970E5D" w:rsidP="009942DE">
      <w:pPr>
        <w:pStyle w:val="Prrafodelista"/>
        <w:numPr>
          <w:ilvl w:val="2"/>
          <w:numId w:val="8"/>
        </w:numPr>
        <w:tabs>
          <w:tab w:val="left" w:pos="1560"/>
        </w:tabs>
        <w:spacing w:line="276" w:lineRule="auto"/>
        <w:ind w:left="1134" w:hanging="567"/>
        <w:jc w:val="both"/>
        <w:rPr>
          <w:rFonts w:cs="Arial"/>
        </w:rPr>
      </w:pPr>
      <w:r w:rsidRPr="00813AFC">
        <w:rPr>
          <w:rFonts w:cs="Arial"/>
          <w:i/>
        </w:rPr>
        <w:t>Costo de op</w:t>
      </w:r>
      <w:r>
        <w:rPr>
          <w:rFonts w:cs="Arial"/>
          <w:i/>
        </w:rPr>
        <w:t>eración y mantenimie</w:t>
      </w:r>
      <w:r>
        <w:rPr>
          <w:rFonts w:cs="Arial"/>
          <w:i/>
          <w:lang w:val="es-MX"/>
        </w:rPr>
        <w:t xml:space="preserve">nto </w:t>
      </w:r>
      <w:r w:rsidR="00CB79BB">
        <w:rPr>
          <w:rFonts w:cs="Arial"/>
          <w:i/>
        </w:rPr>
        <w:t>con proyecto</w:t>
      </w:r>
      <w:r w:rsidR="00FE1DE7">
        <w:rPr>
          <w:rFonts w:cs="Arial"/>
          <w:i/>
          <w:lang w:val="es-MX"/>
        </w:rPr>
        <w:t>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  <w:i/>
        </w:rPr>
      </w:pPr>
    </w:p>
    <w:p w:rsidR="009942DE" w:rsidRPr="00813AFC" w:rsidRDefault="009942DE" w:rsidP="009942DE">
      <w:pPr>
        <w:pStyle w:val="Prrafodelista"/>
        <w:tabs>
          <w:tab w:val="left" w:pos="1560"/>
        </w:tabs>
        <w:spacing w:line="276" w:lineRule="auto"/>
        <w:ind w:left="1134"/>
        <w:rPr>
          <w:rFonts w:cs="Arial"/>
        </w:rPr>
      </w:pPr>
    </w:p>
    <w:p w:rsidR="009942DE" w:rsidRPr="00813AFC" w:rsidRDefault="009942DE" w:rsidP="009942DE">
      <w:pPr>
        <w:pStyle w:val="Prrafodelista"/>
        <w:spacing w:line="276" w:lineRule="auto"/>
        <w:ind w:left="0"/>
        <w:rPr>
          <w:rFonts w:cs="Arial"/>
        </w:rPr>
      </w:pPr>
    </w:p>
    <w:p w:rsidR="009942DE" w:rsidRPr="006F7985" w:rsidRDefault="006F7985" w:rsidP="00FE1DE7">
      <w:pPr>
        <w:pStyle w:val="Prrafodelista"/>
        <w:tabs>
          <w:tab w:val="left" w:pos="1134"/>
        </w:tabs>
        <w:spacing w:line="276" w:lineRule="auto"/>
        <w:ind w:left="567"/>
        <w:jc w:val="both"/>
        <w:rPr>
          <w:rFonts w:cs="Arial"/>
          <w:lang w:val="es-MX"/>
        </w:rPr>
      </w:pPr>
      <w:r>
        <w:rPr>
          <w:rFonts w:cs="Arial"/>
          <w:i/>
          <w:lang w:val="es-MX"/>
        </w:rPr>
        <w:t>E</w:t>
      </w:r>
      <w:proofErr w:type="spellStart"/>
      <w:r>
        <w:rPr>
          <w:rFonts w:cs="Arial"/>
          <w:i/>
        </w:rPr>
        <w:t>con</w:t>
      </w:r>
      <w:r>
        <w:rPr>
          <w:rFonts w:cs="Arial"/>
          <w:i/>
          <w:lang w:val="es-MX"/>
        </w:rPr>
        <w:t>ómicos</w:t>
      </w:r>
      <w:proofErr w:type="spellEnd"/>
      <w:r>
        <w:rPr>
          <w:rFonts w:cs="Arial"/>
          <w:i/>
          <w:lang w:val="es-MX"/>
        </w:rPr>
        <w:t>:</w:t>
      </w:r>
    </w:p>
    <w:p w:rsidR="009942DE" w:rsidRPr="00813AFC" w:rsidRDefault="009942DE" w:rsidP="009942DE">
      <w:pPr>
        <w:pStyle w:val="Prrafodelista"/>
        <w:tabs>
          <w:tab w:val="left" w:pos="1134"/>
        </w:tabs>
        <w:spacing w:line="276" w:lineRule="auto"/>
        <w:ind w:left="0"/>
        <w:rPr>
          <w:rFonts w:cs="Arial"/>
        </w:rPr>
      </w:pPr>
    </w:p>
    <w:p w:rsidR="009942DE" w:rsidRPr="00813AFC" w:rsidRDefault="009942DE" w:rsidP="009942DE">
      <w:pPr>
        <w:pStyle w:val="Prrafodelista"/>
        <w:spacing w:line="276" w:lineRule="auto"/>
        <w:rPr>
          <w:rFonts w:cs="Arial"/>
          <w:snapToGrid w:val="0"/>
          <w:lang w:val="es-ES_tradnl"/>
        </w:rPr>
      </w:pPr>
    </w:p>
    <w:p w:rsidR="009942DE" w:rsidRPr="00813AFC" w:rsidRDefault="009942DE" w:rsidP="009942DE">
      <w:pPr>
        <w:pStyle w:val="Prrafodelista"/>
        <w:numPr>
          <w:ilvl w:val="0"/>
          <w:numId w:val="9"/>
        </w:numPr>
        <w:tabs>
          <w:tab w:val="left" w:pos="1560"/>
        </w:tabs>
        <w:spacing w:line="276" w:lineRule="auto"/>
        <w:ind w:left="1134" w:hanging="567"/>
        <w:jc w:val="both"/>
        <w:rPr>
          <w:rFonts w:cs="Arial"/>
        </w:rPr>
      </w:pPr>
      <w:r w:rsidRPr="00813AFC">
        <w:rPr>
          <w:rFonts w:cs="Arial"/>
          <w:snapToGrid w:val="0"/>
          <w:lang w:val="es-ES_tradnl"/>
        </w:rPr>
        <w:t>Índices o razones financieras</w:t>
      </w:r>
      <w:r w:rsidR="00BB3DBA">
        <w:rPr>
          <w:rFonts w:cs="Arial"/>
          <w:snapToGrid w:val="0"/>
          <w:lang w:val="es-ES_tradnl"/>
        </w:rPr>
        <w:t xml:space="preserve"> de la empresa con proyecto</w:t>
      </w:r>
      <w:r w:rsidRPr="00813AFC">
        <w:rPr>
          <w:rFonts w:cs="Arial"/>
          <w:snapToGrid w:val="0"/>
          <w:lang w:val="es-ES_tradnl"/>
        </w:rPr>
        <w:t>.</w:t>
      </w:r>
    </w:p>
    <w:p w:rsidR="00DE6857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Tasa Interna de R</w:t>
      </w:r>
      <w:r w:rsidR="00DE6857">
        <w:rPr>
          <w:rFonts w:ascii="Arial" w:hAnsi="Arial" w:cs="Arial"/>
          <w:sz w:val="20"/>
          <w:szCs w:val="20"/>
          <w:lang w:val="es-ES_tradnl"/>
        </w:rPr>
        <w:t>etorno. (TIR</w:t>
      </w:r>
      <w:r w:rsidR="004E3455">
        <w:rPr>
          <w:rFonts w:ascii="Arial" w:hAnsi="Arial" w:cs="Arial"/>
          <w:sz w:val="20"/>
          <w:szCs w:val="20"/>
          <w:lang w:val="es-ES_tradnl"/>
        </w:rPr>
        <w:t xml:space="preserve">) </w:t>
      </w:r>
      <w:r w:rsidR="004E3455" w:rsidRPr="00813AFC">
        <w:rPr>
          <w:rFonts w:ascii="Arial" w:hAnsi="Arial" w:cs="Arial"/>
          <w:sz w:val="20"/>
          <w:szCs w:val="20"/>
          <w:lang w:val="es-ES_tradnl"/>
        </w:rPr>
        <w:t>calculado a 5, 7 y 10 años</w:t>
      </w:r>
      <w:r w:rsidR="004E3455">
        <w:rPr>
          <w:rFonts w:ascii="Arial" w:hAnsi="Arial" w:cs="Arial"/>
          <w:sz w:val="20"/>
          <w:szCs w:val="20"/>
          <w:lang w:val="es-ES_tradnl"/>
        </w:rPr>
        <w:t>.</w:t>
      </w:r>
    </w:p>
    <w:p w:rsidR="009942DE" w:rsidRPr="00813AFC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Valor Presente Neto. (VPN) (calculado con una tasa de descuento del [15%], a 5, 7 y 10 años)</w:t>
      </w:r>
      <w:r w:rsidR="002F7355">
        <w:rPr>
          <w:rFonts w:ascii="Arial" w:hAnsi="Arial" w:cs="Arial"/>
          <w:sz w:val="20"/>
          <w:szCs w:val="20"/>
          <w:lang w:val="es-ES_tradnl"/>
        </w:rPr>
        <w:t>.</w:t>
      </w:r>
    </w:p>
    <w:p w:rsidR="009942DE" w:rsidRPr="00813AFC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 xml:space="preserve">Periodo de Recuperación de la Inversión. (PRI) </w:t>
      </w:r>
    </w:p>
    <w:p w:rsidR="009942DE" w:rsidRPr="00813AFC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EBITDA</w:t>
      </w:r>
    </w:p>
    <w:p w:rsidR="009942DE" w:rsidRPr="00813AFC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Rendimiento Sobre Capital. (ROE)</w:t>
      </w:r>
    </w:p>
    <w:p w:rsidR="009942DE" w:rsidRPr="00813AFC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Rendimiento Sobre Activos. (ROA)</w:t>
      </w:r>
    </w:p>
    <w:p w:rsidR="009942DE" w:rsidRPr="00813AFC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Retorno Sobre la Inversión.</w:t>
      </w:r>
      <w:r w:rsidRPr="00813AFC">
        <w:rPr>
          <w:rFonts w:ascii="Arial" w:hAnsi="Arial" w:cs="Arial"/>
          <w:sz w:val="20"/>
          <w:szCs w:val="20"/>
        </w:rPr>
        <w:t xml:space="preserve"> </w:t>
      </w:r>
      <w:r w:rsidRPr="00813AFC">
        <w:rPr>
          <w:rFonts w:ascii="Arial" w:hAnsi="Arial" w:cs="Arial"/>
          <w:sz w:val="20"/>
          <w:szCs w:val="20"/>
          <w:lang w:val="es-ES_tradnl"/>
        </w:rPr>
        <w:t>(ROI)</w:t>
      </w:r>
    </w:p>
    <w:p w:rsidR="009942DE" w:rsidRPr="00813AFC" w:rsidRDefault="009942DE" w:rsidP="009942DE">
      <w:pPr>
        <w:numPr>
          <w:ilvl w:val="0"/>
          <w:numId w:val="24"/>
        </w:numPr>
        <w:spacing w:after="0" w:line="276" w:lineRule="auto"/>
        <w:ind w:left="2268" w:hanging="425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Costo Promedio Ponderado de Capital. (WACC)</w:t>
      </w:r>
    </w:p>
    <w:p w:rsidR="009942DE" w:rsidRPr="00813AFC" w:rsidRDefault="009942DE" w:rsidP="009942DE">
      <w:pPr>
        <w:pStyle w:val="Prrafodelista"/>
        <w:tabs>
          <w:tab w:val="left" w:pos="1560"/>
        </w:tabs>
        <w:spacing w:line="276" w:lineRule="auto"/>
        <w:ind w:left="1134" w:hanging="567"/>
        <w:rPr>
          <w:rFonts w:cs="Arial"/>
        </w:rPr>
      </w:pPr>
    </w:p>
    <w:p w:rsidR="009942DE" w:rsidRPr="00813AFC" w:rsidRDefault="009942DE" w:rsidP="009942DE">
      <w:pPr>
        <w:pStyle w:val="Prrafodelista"/>
        <w:tabs>
          <w:tab w:val="left" w:pos="1560"/>
          <w:tab w:val="left" w:pos="2410"/>
        </w:tabs>
        <w:spacing w:line="276" w:lineRule="auto"/>
        <w:ind w:left="1134" w:hanging="567"/>
        <w:rPr>
          <w:rFonts w:eastAsia="Calibri" w:cs="Arial"/>
        </w:rPr>
      </w:pPr>
    </w:p>
    <w:p w:rsidR="009942DE" w:rsidRDefault="009942DE" w:rsidP="009942DE">
      <w:pPr>
        <w:pStyle w:val="Prrafodelista"/>
        <w:numPr>
          <w:ilvl w:val="0"/>
          <w:numId w:val="9"/>
        </w:numPr>
        <w:tabs>
          <w:tab w:val="left" w:pos="1560"/>
        </w:tabs>
        <w:spacing w:line="276" w:lineRule="auto"/>
        <w:ind w:left="1134" w:hanging="567"/>
        <w:jc w:val="both"/>
        <w:rPr>
          <w:rFonts w:cs="Arial"/>
        </w:rPr>
      </w:pPr>
      <w:r w:rsidRPr="00813AFC">
        <w:rPr>
          <w:rFonts w:cs="Arial"/>
          <w:i/>
        </w:rPr>
        <w:t xml:space="preserve">Escenarios de sensibilidad: </w:t>
      </w:r>
      <w:r w:rsidR="00E15ECE">
        <w:rPr>
          <w:rFonts w:cs="Arial"/>
          <w:lang w:val="es-MX"/>
        </w:rPr>
        <w:t xml:space="preserve">Presentar </w:t>
      </w:r>
      <w:r w:rsidR="00E15ECE">
        <w:rPr>
          <w:rFonts w:cs="Arial"/>
        </w:rPr>
        <w:t>distinto</w:t>
      </w:r>
      <w:r w:rsidRPr="00813AFC">
        <w:rPr>
          <w:rFonts w:cs="Arial"/>
        </w:rPr>
        <w:t xml:space="preserve">s </w:t>
      </w:r>
      <w:r w:rsidR="00E15ECE">
        <w:rPr>
          <w:rFonts w:cs="Arial"/>
          <w:lang w:val="es-MX"/>
        </w:rPr>
        <w:t xml:space="preserve">escenarios con </w:t>
      </w:r>
      <w:r w:rsidRPr="00813AFC">
        <w:rPr>
          <w:rFonts w:cs="Arial"/>
        </w:rPr>
        <w:t>las variables de sensibilidad (precio, costo, producción, inve</w:t>
      </w:r>
      <w:r w:rsidR="00E15ECE">
        <w:rPr>
          <w:rFonts w:cs="Arial"/>
        </w:rPr>
        <w:t>rsión, tasas de interés, etc.).</w:t>
      </w:r>
    </w:p>
    <w:p w:rsidR="009942DE" w:rsidRPr="00521B84" w:rsidRDefault="009942DE" w:rsidP="009942DE">
      <w:pPr>
        <w:pStyle w:val="Prrafodelista"/>
        <w:rPr>
          <w:rFonts w:cs="Arial"/>
        </w:rPr>
      </w:pPr>
    </w:p>
    <w:p w:rsidR="009942DE" w:rsidRPr="00813AFC" w:rsidRDefault="009942DE" w:rsidP="009942DE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942DE" w:rsidRPr="000B612F" w:rsidRDefault="009942DE" w:rsidP="009942DE">
      <w:pPr>
        <w:pStyle w:val="Prrafodelista"/>
        <w:spacing w:line="276" w:lineRule="auto"/>
        <w:ind w:left="2325"/>
        <w:rPr>
          <w:rFonts w:cs="Arial"/>
          <w:snapToGrid w:val="0"/>
          <w:lang w:val="es-ES_tradnl"/>
        </w:rPr>
      </w:pPr>
    </w:p>
    <w:p w:rsidR="009942DE" w:rsidRPr="00813AFC" w:rsidRDefault="009942DE" w:rsidP="009942DE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PROMOTORES DEL PROYECTO</w:t>
      </w:r>
    </w:p>
    <w:p w:rsidR="009942DE" w:rsidRPr="00813AFC" w:rsidRDefault="009942DE" w:rsidP="009942DE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942DE" w:rsidRPr="00813AFC" w:rsidRDefault="009942DE" w:rsidP="009942DE">
      <w:pPr>
        <w:pStyle w:val="Encabezado"/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Se debe mencionar a las personas que están solicitando el Apoyo y que serán los responsables de llevar a cabo el proyecto. En su caso, estructura corporativa propuesta para el proyecto.</w:t>
      </w:r>
    </w:p>
    <w:p w:rsidR="009942DE" w:rsidRPr="00813AFC" w:rsidRDefault="009942DE" w:rsidP="009942DE">
      <w:pPr>
        <w:pStyle w:val="Encabezado"/>
        <w:spacing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pStyle w:val="Encabezado"/>
        <w:spacing w:line="276" w:lineRule="auto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 xml:space="preserve">Además, este apartado deberá contener: </w:t>
      </w:r>
    </w:p>
    <w:p w:rsidR="009942DE" w:rsidRPr="00813AFC" w:rsidRDefault="009942DE" w:rsidP="009942DE">
      <w:pPr>
        <w:pStyle w:val="Encabezado"/>
        <w:spacing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Nombre, razón social, fecha de constitución, duración, objeto, giro, ubicación y domicilio fiscal.</w:t>
      </w:r>
    </w:p>
    <w:p w:rsidR="009942DE" w:rsidRPr="00813AFC" w:rsidRDefault="009942DE" w:rsidP="009942DE">
      <w:pPr>
        <w:pStyle w:val="Encabezado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Misión y visión y valores.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Años de experiencia en el sector y descripción detallada de los proyectos en los que ha participado. Mencionar las obras o proyectos más relevantes, en particular, aquellos relacionados al sector rural.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Organigrama y estructura organizacional corporativa.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Capital fijo y variable de la Sociedad.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Nombre de los accionistas señalando número de acciones y porcentaje de participación.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Síntesis curricular de los principales socios y directivos, señalando la experiencia en la rama y negocio, así como participación en el proyecto, como inversionista o directivo.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Integración del Consejo de Administración y en su caso del Comité Ejecutivo.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Estructura de capital social de empresas filiales asociadas y en su caso controladora.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Vinculación operativa con otras empresas en las que tenga participación el grupo promotor, indicando producto y mercado.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Descripción de las operaciones realizadas con empresas en las que participe el grupo promotor relacionadas a la efectividad, señalando características y sus términos y condiciones.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Prrafodelista"/>
        <w:numPr>
          <w:ilvl w:val="0"/>
          <w:numId w:val="12"/>
        </w:numPr>
        <w:spacing w:line="276" w:lineRule="auto"/>
        <w:ind w:left="1134" w:hanging="567"/>
        <w:jc w:val="both"/>
        <w:rPr>
          <w:rFonts w:cs="Arial"/>
        </w:rPr>
      </w:pPr>
      <w:r w:rsidRPr="00813AFC">
        <w:rPr>
          <w:rFonts w:cs="Arial"/>
        </w:rPr>
        <w:t>Años de experiencia en el sector y descripción detallada de los proyectos en los que ha participado. Mencionar las obras o proyectos más relevantes, en particular, aquellos relacionados al sector rural.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Prrafodelista"/>
        <w:numPr>
          <w:ilvl w:val="0"/>
          <w:numId w:val="12"/>
        </w:numPr>
        <w:spacing w:line="276" w:lineRule="auto"/>
        <w:ind w:left="1134" w:hanging="567"/>
        <w:jc w:val="both"/>
        <w:rPr>
          <w:rFonts w:cs="Arial"/>
        </w:rPr>
      </w:pPr>
      <w:r w:rsidRPr="00813AFC">
        <w:rPr>
          <w:rFonts w:cs="Arial"/>
        </w:rPr>
        <w:t>Breve descripción (fecha de expedición, plazo, condiciones generales) de permisos, licencias, concesiones, derechos, marcas registradas, regalías, etc.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Relación de los gravámenes (avales y garantías) que a la fecha tenga la empresa, señalando montos, plazos y acreedores.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Relación de gravámenes contraídos por la empresa, derivados de las garantías colaterales que ésta haya otorgado.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pStyle w:val="Prrafodelista"/>
        <w:spacing w:line="276" w:lineRule="auto"/>
        <w:rPr>
          <w:rFonts w:cs="Arial"/>
        </w:rPr>
      </w:pPr>
    </w:p>
    <w:p w:rsidR="009942DE" w:rsidRPr="00813AFC" w:rsidRDefault="009942DE" w:rsidP="009942DE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3AFC">
        <w:rPr>
          <w:rFonts w:ascii="Arial" w:hAnsi="Arial" w:cs="Arial"/>
          <w:b/>
          <w:sz w:val="20"/>
          <w:szCs w:val="20"/>
        </w:rPr>
        <w:t>CONCLUSIONES Y RECOMENDACIONES</w:t>
      </w:r>
    </w:p>
    <w:p w:rsidR="009942DE" w:rsidRPr="00813AFC" w:rsidRDefault="009942DE" w:rsidP="009942DE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Se exponen las principales conclusiones del proyecto.</w:t>
      </w:r>
      <w:r w:rsidR="00AB3870">
        <w:rPr>
          <w:rFonts w:ascii="Arial" w:hAnsi="Arial" w:cs="Arial"/>
          <w:sz w:val="20"/>
          <w:szCs w:val="20"/>
        </w:rPr>
        <w:t xml:space="preserve"> </w:t>
      </w: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Se debe concluir indicando en qué momento es conveniente que se inicie con las obras y cuándo debe iniciar la operación o producción.</w:t>
      </w: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Se debe señalar las recomendaciones del estudio como el mayor detalle de los costos de inversión del proyecto.</w:t>
      </w: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13AFC">
        <w:rPr>
          <w:rFonts w:ascii="Arial" w:hAnsi="Arial" w:cs="Arial"/>
          <w:sz w:val="20"/>
          <w:szCs w:val="20"/>
        </w:rPr>
        <w:t>Finalmente se debe mencionar las principales limitaciones del estudio de evaluación.</w:t>
      </w:r>
      <w:r w:rsidR="007A42F8">
        <w:rPr>
          <w:rFonts w:ascii="Arial" w:hAnsi="Arial" w:cs="Arial"/>
          <w:sz w:val="20"/>
          <w:szCs w:val="20"/>
        </w:rPr>
        <w:t xml:space="preserve"> </w:t>
      </w: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942DE" w:rsidRPr="00813AFC" w:rsidRDefault="009942DE" w:rsidP="009942DE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cs="Arial"/>
          <w:b/>
          <w:snapToGrid w:val="0"/>
          <w:lang w:val="es-ES_tradnl"/>
        </w:rPr>
      </w:pPr>
      <w:r>
        <w:rPr>
          <w:rFonts w:cs="Arial"/>
          <w:b/>
          <w:snapToGrid w:val="0"/>
          <w:lang w:val="es-ES_tradnl"/>
        </w:rPr>
        <w:t>ANEXOS</w:t>
      </w:r>
    </w:p>
    <w:p w:rsidR="009942DE" w:rsidRPr="00813AFC" w:rsidRDefault="009942DE" w:rsidP="009942DE">
      <w:pPr>
        <w:spacing w:after="0" w:line="276" w:lineRule="auto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9942DE" w:rsidRPr="00813AFC" w:rsidRDefault="009942DE" w:rsidP="009942DE">
      <w:pPr>
        <w:widowControl w:val="0"/>
        <w:numPr>
          <w:ilvl w:val="12"/>
          <w:numId w:val="0"/>
        </w:numPr>
        <w:spacing w:after="0" w:line="276" w:lineRule="auto"/>
        <w:rPr>
          <w:rFonts w:ascii="Arial" w:hAnsi="Arial" w:cs="Arial"/>
          <w:snapToGrid w:val="0"/>
          <w:sz w:val="20"/>
          <w:szCs w:val="20"/>
          <w:lang w:val="es-ES_tradnl"/>
        </w:rPr>
      </w:pP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En esta partida se señala la documentación de tipo corporativo y financiero, que deberán presentar las empresas constituidas y en operación.</w:t>
      </w:r>
    </w:p>
    <w:p w:rsidR="009942DE" w:rsidRPr="00813AFC" w:rsidRDefault="009942DE" w:rsidP="009942DE">
      <w:pPr>
        <w:widowControl w:val="0"/>
        <w:numPr>
          <w:ilvl w:val="12"/>
          <w:numId w:val="0"/>
        </w:numPr>
        <w:spacing w:after="0" w:line="276" w:lineRule="auto"/>
        <w:rPr>
          <w:rFonts w:ascii="Arial" w:hAnsi="Arial" w:cs="Arial"/>
          <w:snapToGrid w:val="0"/>
          <w:sz w:val="20"/>
          <w:szCs w:val="20"/>
          <w:lang w:val="es-ES_tradnl"/>
        </w:rPr>
      </w:pPr>
    </w:p>
    <w:p w:rsidR="009942DE" w:rsidRPr="00813AFC" w:rsidRDefault="009942DE" w:rsidP="009942DE">
      <w:pPr>
        <w:pStyle w:val="Prrafodelista"/>
        <w:numPr>
          <w:ilvl w:val="0"/>
          <w:numId w:val="25"/>
        </w:numPr>
        <w:spacing w:line="276" w:lineRule="auto"/>
        <w:ind w:left="1276" w:hanging="709"/>
        <w:jc w:val="both"/>
        <w:rPr>
          <w:rFonts w:cs="Arial"/>
          <w:lang w:val="es-ES_tradnl"/>
        </w:rPr>
      </w:pPr>
      <w:r w:rsidRPr="00813AFC">
        <w:rPr>
          <w:rFonts w:cs="Arial"/>
          <w:lang w:val="es-ES_tradnl"/>
        </w:rPr>
        <w:t>Estados Financieros del ejercicio en curso, con una antigüedad no mayor a 90 días, así como la hoja de consolidación cuando se trate de empresas controladoras.</w:t>
      </w:r>
    </w:p>
    <w:p w:rsidR="009942DE" w:rsidRPr="00813AFC" w:rsidRDefault="009942DE" w:rsidP="009942DE">
      <w:pPr>
        <w:pStyle w:val="Prrafodelista"/>
        <w:spacing w:line="276" w:lineRule="auto"/>
        <w:ind w:left="1276"/>
        <w:rPr>
          <w:rFonts w:cs="Arial"/>
          <w:lang w:val="es-ES_tradnl"/>
        </w:rPr>
      </w:pPr>
    </w:p>
    <w:p w:rsidR="009942DE" w:rsidRPr="00813AFC" w:rsidRDefault="009942DE" w:rsidP="009942DE">
      <w:pPr>
        <w:numPr>
          <w:ilvl w:val="0"/>
          <w:numId w:val="25"/>
        </w:numPr>
        <w:spacing w:after="0" w:line="276" w:lineRule="auto"/>
        <w:ind w:left="1276" w:hanging="709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Estados Financieros de los últimos tres años, con sus respectivas analíticas o notas (preferentemente auditados).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  <w:lang w:val="es-ES_tradnl"/>
        </w:rPr>
      </w:pPr>
    </w:p>
    <w:p w:rsidR="009942DE" w:rsidRPr="00813AFC" w:rsidRDefault="009942DE" w:rsidP="009942DE">
      <w:pPr>
        <w:numPr>
          <w:ilvl w:val="0"/>
          <w:numId w:val="25"/>
        </w:numPr>
        <w:spacing w:after="0" w:line="276" w:lineRule="auto"/>
        <w:ind w:left="1276" w:hanging="709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>Modelo financiero (en Excel) empleado en el Plan de Negocios (incluyendo bases de cálculo).</w:t>
      </w:r>
    </w:p>
    <w:p w:rsidR="009942DE" w:rsidRPr="00813AFC" w:rsidRDefault="009942DE" w:rsidP="009942DE">
      <w:pPr>
        <w:spacing w:after="0" w:line="276" w:lineRule="auto"/>
        <w:ind w:left="1276"/>
        <w:rPr>
          <w:rFonts w:ascii="Arial" w:hAnsi="Arial" w:cs="Arial"/>
          <w:sz w:val="20"/>
          <w:szCs w:val="20"/>
          <w:lang w:val="es-ES_tradnl"/>
        </w:rPr>
      </w:pPr>
    </w:p>
    <w:p w:rsidR="009942DE" w:rsidRPr="00813AFC" w:rsidRDefault="009942DE" w:rsidP="009942DE">
      <w:pPr>
        <w:numPr>
          <w:ilvl w:val="0"/>
          <w:numId w:val="25"/>
        </w:numPr>
        <w:spacing w:after="0" w:line="276" w:lineRule="auto"/>
        <w:ind w:left="1276" w:hanging="709"/>
        <w:jc w:val="both"/>
        <w:rPr>
          <w:rFonts w:ascii="Arial" w:hAnsi="Arial" w:cs="Arial"/>
          <w:sz w:val="20"/>
          <w:szCs w:val="20"/>
          <w:lang w:val="es-ES_tradnl"/>
        </w:rPr>
      </w:pPr>
      <w:r w:rsidRPr="00813AFC">
        <w:rPr>
          <w:rFonts w:ascii="Arial" w:hAnsi="Arial" w:cs="Arial"/>
          <w:sz w:val="20"/>
          <w:szCs w:val="20"/>
          <w:lang w:val="es-ES_tradnl"/>
        </w:rPr>
        <w:t xml:space="preserve">Copia en su caso de </w:t>
      </w:r>
      <w:r w:rsidRPr="00813AFC">
        <w:rPr>
          <w:rFonts w:ascii="Arial" w:hAnsi="Arial" w:cs="Arial"/>
          <w:snapToGrid w:val="0"/>
          <w:sz w:val="20"/>
          <w:szCs w:val="20"/>
          <w:lang w:val="es-ES_tradnl"/>
        </w:rPr>
        <w:t>permisos, licencias, concesiones, derechos, marcas registradas, regalías, carta de intención, manifestó de impacto ambiental, etc.</w:t>
      </w:r>
    </w:p>
    <w:p w:rsidR="009942DE" w:rsidRPr="00813AFC" w:rsidRDefault="009942DE" w:rsidP="009942DE">
      <w:pPr>
        <w:pStyle w:val="Prrafodelista"/>
        <w:spacing w:line="276" w:lineRule="auto"/>
        <w:rPr>
          <w:rFonts w:cs="Arial"/>
          <w:lang w:val="es-ES_tradnl"/>
        </w:rPr>
      </w:pPr>
    </w:p>
    <w:p w:rsidR="009942DE" w:rsidRPr="00813AFC" w:rsidRDefault="009942DE" w:rsidP="009942DE">
      <w:pPr>
        <w:numPr>
          <w:ilvl w:val="0"/>
          <w:numId w:val="25"/>
        </w:numPr>
        <w:spacing w:after="0" w:line="276" w:lineRule="auto"/>
        <w:ind w:left="1276" w:hanging="709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813AFC">
        <w:rPr>
          <w:rFonts w:ascii="Arial" w:hAnsi="Arial" w:cs="Arial"/>
          <w:sz w:val="20"/>
          <w:szCs w:val="20"/>
          <w:lang w:val="es-ES_tradnl"/>
        </w:rPr>
        <w:t>Currícula</w:t>
      </w:r>
      <w:proofErr w:type="spellEnd"/>
      <w:r w:rsidRPr="00813AFC">
        <w:rPr>
          <w:rFonts w:ascii="Arial" w:hAnsi="Arial" w:cs="Arial"/>
          <w:sz w:val="20"/>
          <w:szCs w:val="20"/>
          <w:lang w:val="es-ES_tradnl"/>
        </w:rPr>
        <w:t xml:space="preserve"> completa de los principales socios y directivos.</w:t>
      </w:r>
      <w:r w:rsidR="00AB387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1118C" w:rsidRDefault="0001118C"/>
    <w:sectPr w:rsidR="00011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603"/>
    <w:multiLevelType w:val="multilevel"/>
    <w:tmpl w:val="4AEA4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B962E6"/>
    <w:multiLevelType w:val="hybridMultilevel"/>
    <w:tmpl w:val="F1CA855E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8111EA9"/>
    <w:multiLevelType w:val="multilevel"/>
    <w:tmpl w:val="0590A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A7"/>
    <w:multiLevelType w:val="hybridMultilevel"/>
    <w:tmpl w:val="91B8E6B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4B2"/>
    <w:multiLevelType w:val="hybridMultilevel"/>
    <w:tmpl w:val="F1CA855E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E4C3A41"/>
    <w:multiLevelType w:val="hybridMultilevel"/>
    <w:tmpl w:val="91B8E6B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55B9"/>
    <w:multiLevelType w:val="hybridMultilevel"/>
    <w:tmpl w:val="F1CA855E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B940DE"/>
    <w:multiLevelType w:val="hybridMultilevel"/>
    <w:tmpl w:val="9EB2B60C"/>
    <w:lvl w:ilvl="0" w:tplc="B7FA632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4400C"/>
    <w:multiLevelType w:val="hybridMultilevel"/>
    <w:tmpl w:val="8DE29F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DB7"/>
    <w:multiLevelType w:val="multilevel"/>
    <w:tmpl w:val="8AF8C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16093D"/>
    <w:multiLevelType w:val="multilevel"/>
    <w:tmpl w:val="080A001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0C7372"/>
    <w:multiLevelType w:val="hybridMultilevel"/>
    <w:tmpl w:val="5CFE004C"/>
    <w:lvl w:ilvl="0" w:tplc="080A0019">
      <w:start w:val="1"/>
      <w:numFmt w:val="lowerLetter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C3F24AD"/>
    <w:multiLevelType w:val="multilevel"/>
    <w:tmpl w:val="69FA2ED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F143DE5"/>
    <w:multiLevelType w:val="hybridMultilevel"/>
    <w:tmpl w:val="595CA5B4"/>
    <w:lvl w:ilvl="0" w:tplc="B7FA632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A6400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49E6F12">
      <w:start w:val="1"/>
      <w:numFmt w:val="lowerLetter"/>
      <w:lvlText w:val="%4."/>
      <w:lvlJc w:val="left"/>
      <w:pPr>
        <w:ind w:left="928" w:hanging="360"/>
      </w:pPr>
      <w:rPr>
        <w:rFonts w:hint="default"/>
      </w:rPr>
    </w:lvl>
    <w:lvl w:ilvl="4" w:tplc="9B8E41D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80A40"/>
    <w:multiLevelType w:val="multilevel"/>
    <w:tmpl w:val="CA10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FC43FF"/>
    <w:multiLevelType w:val="hybridMultilevel"/>
    <w:tmpl w:val="82F693B0"/>
    <w:lvl w:ilvl="0" w:tplc="B7FA632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35998"/>
    <w:multiLevelType w:val="hybridMultilevel"/>
    <w:tmpl w:val="3E023EA8"/>
    <w:lvl w:ilvl="0" w:tplc="0C0A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42D6D"/>
    <w:multiLevelType w:val="hybridMultilevel"/>
    <w:tmpl w:val="F1CA855E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26A73FC"/>
    <w:multiLevelType w:val="multilevel"/>
    <w:tmpl w:val="9A983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BE0BAF"/>
    <w:multiLevelType w:val="multilevel"/>
    <w:tmpl w:val="5C06A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45411E"/>
    <w:multiLevelType w:val="hybridMultilevel"/>
    <w:tmpl w:val="F1CA855E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A10604A"/>
    <w:multiLevelType w:val="multilevel"/>
    <w:tmpl w:val="7BC263D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25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45"/>
        </w:tabs>
        <w:ind w:left="2325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45"/>
        </w:tabs>
        <w:ind w:left="2325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45"/>
        </w:tabs>
        <w:ind w:left="2325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45"/>
        </w:tabs>
        <w:ind w:left="2325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45"/>
        </w:tabs>
        <w:ind w:left="2325" w:hanging="340"/>
      </w:pPr>
      <w:rPr>
        <w:rFonts w:hint="default"/>
      </w:rPr>
    </w:lvl>
  </w:abstractNum>
  <w:abstractNum w:abstractNumId="22" w15:restartNumberingAfterBreak="0">
    <w:nsid w:val="5CBA2287"/>
    <w:multiLevelType w:val="multilevel"/>
    <w:tmpl w:val="469A0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3" w15:restartNumberingAfterBreak="0">
    <w:nsid w:val="6535718E"/>
    <w:multiLevelType w:val="hybridMultilevel"/>
    <w:tmpl w:val="0E203DD6"/>
    <w:lvl w:ilvl="0" w:tplc="1FCC1B8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887869"/>
    <w:multiLevelType w:val="hybridMultilevel"/>
    <w:tmpl w:val="33280064"/>
    <w:lvl w:ilvl="0" w:tplc="61F2D8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191F5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A15C27"/>
    <w:multiLevelType w:val="hybridMultilevel"/>
    <w:tmpl w:val="A1305D3C"/>
    <w:lvl w:ilvl="0" w:tplc="B7FA632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264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472C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3592E"/>
    <w:multiLevelType w:val="multilevel"/>
    <w:tmpl w:val="C3228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D70DF8"/>
    <w:multiLevelType w:val="multilevel"/>
    <w:tmpl w:val="2584B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E887C7D"/>
    <w:multiLevelType w:val="hybridMultilevel"/>
    <w:tmpl w:val="91B8E6B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28"/>
  </w:num>
  <w:num w:numId="6">
    <w:abstractNumId w:val="18"/>
  </w:num>
  <w:num w:numId="7">
    <w:abstractNumId w:val="2"/>
  </w:num>
  <w:num w:numId="8">
    <w:abstractNumId w:val="12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26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3"/>
  </w:num>
  <w:num w:numId="23">
    <w:abstractNumId w:val="20"/>
  </w:num>
  <w:num w:numId="24">
    <w:abstractNumId w:val="17"/>
  </w:num>
  <w:num w:numId="25">
    <w:abstractNumId w:val="24"/>
  </w:num>
  <w:num w:numId="26">
    <w:abstractNumId w:val="22"/>
  </w:num>
  <w:num w:numId="27">
    <w:abstractNumId w:val="27"/>
  </w:num>
  <w:num w:numId="28">
    <w:abstractNumId w:val="23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DE"/>
    <w:rsid w:val="00004948"/>
    <w:rsid w:val="0001118C"/>
    <w:rsid w:val="00012C18"/>
    <w:rsid w:val="00035AAC"/>
    <w:rsid w:val="00064F04"/>
    <w:rsid w:val="001319BC"/>
    <w:rsid w:val="001465A0"/>
    <w:rsid w:val="00195A52"/>
    <w:rsid w:val="001B768E"/>
    <w:rsid w:val="001E5668"/>
    <w:rsid w:val="001F7377"/>
    <w:rsid w:val="002263A4"/>
    <w:rsid w:val="002547AD"/>
    <w:rsid w:val="002F7355"/>
    <w:rsid w:val="003368B3"/>
    <w:rsid w:val="00365DE8"/>
    <w:rsid w:val="003732D7"/>
    <w:rsid w:val="003A4726"/>
    <w:rsid w:val="003A578D"/>
    <w:rsid w:val="00431462"/>
    <w:rsid w:val="00452861"/>
    <w:rsid w:val="00461E20"/>
    <w:rsid w:val="004A3C44"/>
    <w:rsid w:val="004E3455"/>
    <w:rsid w:val="005327D4"/>
    <w:rsid w:val="00532CCA"/>
    <w:rsid w:val="00546AE6"/>
    <w:rsid w:val="00594016"/>
    <w:rsid w:val="005D6A4A"/>
    <w:rsid w:val="00651D3F"/>
    <w:rsid w:val="006719D9"/>
    <w:rsid w:val="00671B0F"/>
    <w:rsid w:val="006963D6"/>
    <w:rsid w:val="006B44AA"/>
    <w:rsid w:val="006F7985"/>
    <w:rsid w:val="00724B1D"/>
    <w:rsid w:val="007571FA"/>
    <w:rsid w:val="007A42F8"/>
    <w:rsid w:val="007B6510"/>
    <w:rsid w:val="007D3710"/>
    <w:rsid w:val="007E5C0C"/>
    <w:rsid w:val="0085415B"/>
    <w:rsid w:val="008A31C5"/>
    <w:rsid w:val="008B0D52"/>
    <w:rsid w:val="00970E5D"/>
    <w:rsid w:val="00973B03"/>
    <w:rsid w:val="009942BD"/>
    <w:rsid w:val="009942DE"/>
    <w:rsid w:val="009D5F88"/>
    <w:rsid w:val="009D6543"/>
    <w:rsid w:val="009E7744"/>
    <w:rsid w:val="00A11BE8"/>
    <w:rsid w:val="00A23BA7"/>
    <w:rsid w:val="00A42E01"/>
    <w:rsid w:val="00A941D4"/>
    <w:rsid w:val="00AB3870"/>
    <w:rsid w:val="00AD7846"/>
    <w:rsid w:val="00B068CA"/>
    <w:rsid w:val="00BB3DBA"/>
    <w:rsid w:val="00C74EE4"/>
    <w:rsid w:val="00C9378F"/>
    <w:rsid w:val="00CB24FB"/>
    <w:rsid w:val="00CB79BB"/>
    <w:rsid w:val="00CC1ADD"/>
    <w:rsid w:val="00CC7AED"/>
    <w:rsid w:val="00CE44BB"/>
    <w:rsid w:val="00D45BE7"/>
    <w:rsid w:val="00D91595"/>
    <w:rsid w:val="00DD3F35"/>
    <w:rsid w:val="00DE32FE"/>
    <w:rsid w:val="00DE6857"/>
    <w:rsid w:val="00E101AA"/>
    <w:rsid w:val="00E15ECE"/>
    <w:rsid w:val="00E31B56"/>
    <w:rsid w:val="00E42D45"/>
    <w:rsid w:val="00E60E1E"/>
    <w:rsid w:val="00E85986"/>
    <w:rsid w:val="00EA1B2A"/>
    <w:rsid w:val="00EC6C88"/>
    <w:rsid w:val="00F04935"/>
    <w:rsid w:val="00FC758E"/>
    <w:rsid w:val="00FD01A5"/>
    <w:rsid w:val="00FE07E6"/>
    <w:rsid w:val="00FE1DE7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BD9E"/>
  <w15:chartTrackingRefBased/>
  <w15:docId w15:val="{CE43632C-902A-4143-B461-52BAD5A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4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42DE"/>
  </w:style>
  <w:style w:type="paragraph" w:styleId="Prrafodelista">
    <w:name w:val="List Paragraph"/>
    <w:basedOn w:val="Normal"/>
    <w:link w:val="PrrafodelistaCar"/>
    <w:uiPriority w:val="99"/>
    <w:qFormat/>
    <w:rsid w:val="009942DE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PrrafodelistaCar">
    <w:name w:val="Párrafo de lista Car"/>
    <w:link w:val="Prrafodelista"/>
    <w:uiPriority w:val="99"/>
    <w:locked/>
    <w:rsid w:val="009942DE"/>
    <w:rPr>
      <w:rFonts w:ascii="Arial" w:eastAsia="Times New Roman" w:hAnsi="Arial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Gastélum Valdez</dc:creator>
  <cp:keywords/>
  <dc:description/>
  <cp:lastModifiedBy>Janet Gastélum</cp:lastModifiedBy>
  <cp:revision>10</cp:revision>
  <dcterms:created xsi:type="dcterms:W3CDTF">2016-11-26T00:18:00Z</dcterms:created>
  <dcterms:modified xsi:type="dcterms:W3CDTF">2017-08-21T18:32:00Z</dcterms:modified>
</cp:coreProperties>
</file>